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58" w:rsidRDefault="009A6FB5" w:rsidP="00301FF6">
      <w:pPr>
        <w:spacing w:after="200" w:line="276" w:lineRule="auto"/>
        <w:jc w:val="left"/>
      </w:pPr>
      <w:r>
        <w:rPr>
          <w:noProof/>
        </w:rPr>
        <mc:AlternateContent>
          <mc:Choice Requires="wpg">
            <w:drawing>
              <wp:anchor distT="0" distB="0" distL="114300" distR="114300" simplePos="0" relativeHeight="251659264" behindDoc="0" locked="0" layoutInCell="1" allowOverlap="1">
                <wp:simplePos x="0" y="0"/>
                <wp:positionH relativeFrom="column">
                  <wp:posOffset>-838200</wp:posOffset>
                </wp:positionH>
                <wp:positionV relativeFrom="paragraph">
                  <wp:posOffset>-342900</wp:posOffset>
                </wp:positionV>
                <wp:extent cx="6257925" cy="107632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1076325"/>
                          <a:chOff x="0" y="0"/>
                          <a:chExt cx="62579" cy="10763"/>
                        </a:xfrm>
                      </wpg:grpSpPr>
                      <wps:wsp>
                        <wps:cNvPr id="2" name="Text Box 2"/>
                        <wps:cNvSpPr txBox="1">
                          <a:spLocks noChangeArrowheads="1"/>
                        </wps:cNvSpPr>
                        <wps:spPr bwMode="auto">
                          <a:xfrm>
                            <a:off x="13430" y="1619"/>
                            <a:ext cx="49149" cy="9144"/>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DF6758" w:rsidRPr="009B0C23" w:rsidRDefault="00DF6758" w:rsidP="00E17D41">
                              <w:pPr>
                                <w:rPr>
                                  <w:rFonts w:ascii="Calibri" w:hAnsi="Calibri"/>
                                  <w:sz w:val="72"/>
                                  <w:szCs w:val="96"/>
                                </w:rPr>
                              </w:pPr>
                              <w:proofErr w:type="gramStart"/>
                              <w:r w:rsidRPr="009B0C23">
                                <w:rPr>
                                  <w:rFonts w:ascii="Calibri" w:hAnsi="Calibri"/>
                                  <w:color w:val="595959"/>
                                  <w:sz w:val="72"/>
                                  <w:szCs w:val="96"/>
                                </w:rPr>
                                <w:t>the</w:t>
                              </w:r>
                              <w:proofErr w:type="gramEnd"/>
                              <w:r w:rsidRPr="009B0C23">
                                <w:rPr>
                                  <w:rFonts w:ascii="Calibri" w:hAnsi="Calibri"/>
                                  <w:sz w:val="72"/>
                                  <w:szCs w:val="96"/>
                                </w:rPr>
                                <w:t xml:space="preserve"> </w:t>
                              </w:r>
                              <w:proofErr w:type="spellStart"/>
                              <w:r w:rsidRPr="009B0C23">
                                <w:rPr>
                                  <w:rFonts w:ascii="Calibri" w:hAnsi="Calibri"/>
                                  <w:color w:val="117934"/>
                                  <w:sz w:val="72"/>
                                  <w:szCs w:val="96"/>
                                </w:rPr>
                                <w:t>CEED</w:t>
                              </w:r>
                              <w:proofErr w:type="spellEnd"/>
                            </w:p>
                            <w:p w:rsidR="00DF6758" w:rsidRPr="009C7108" w:rsidRDefault="00DF6758" w:rsidP="00E17D41">
                              <w:pPr>
                                <w:rPr>
                                  <w:rFonts w:ascii="Calibri" w:hAnsi="Calibri"/>
                                  <w:color w:val="404040"/>
                                  <w:sz w:val="22"/>
                                  <w:szCs w:val="22"/>
                                </w:rPr>
                              </w:pPr>
                              <w:r w:rsidRPr="009C7108">
                                <w:rPr>
                                  <w:rFonts w:ascii="Calibri" w:hAnsi="Calibri"/>
                                  <w:color w:val="404040"/>
                                  <w:sz w:val="22"/>
                                  <w:szCs w:val="22"/>
                                </w:rPr>
                                <w:t>THE CENTER FOR ENERGY EFFICIENT DESIGN</w:t>
                              </w:r>
                            </w:p>
                            <w:p w:rsidR="00DF6758" w:rsidRDefault="00DF6758" w:rsidP="00E17D41"/>
                          </w:txbxContent>
                        </wps:txbx>
                        <wps:bodyPr rot="0" vert="horz" wrap="square" lIns="91440" tIns="45720" rIns="91440" bIns="45720" anchor="t" anchorCtr="0" upright="1">
                          <a:noAutofit/>
                        </wps:bodyPr>
                      </wps:wsp>
                      <pic:pic xmlns:pic="http://schemas.openxmlformats.org/drawingml/2006/picture">
                        <pic:nvPicPr>
                          <pic:cNvPr id="3" name="Picture 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 cy="107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6pt;margin-top:-27pt;width:492.75pt;height:84.75pt;z-index:251659264" coordsize="62579,10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">
                <v:shapetype id="_x0000_t202" coordsize="21600,21600" o:spt="202" path="m,l,21600r21600,l21600,xe">
                  <v:stroke joinstyle="miter"/>
                  <v:path gradientshapeok="t" o:connecttype="rect"/>
                </v:shapetype>
                <v:shape id="Text Box 2" o:spid="_x0000_s1027" type="#_x0000_t202" style="position:absolute;left:13430;top:1619;width:4914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XDMEA&#10;AADaAAAADwAAAGRycy9kb3ducmV2LnhtbESPQWsCMRSE74L/ITzBi9SsHrRujSKiIPQgWvH82Dx3&#10;t01ewibq+u8bQfA4zMw3zHzZWiNu1ITasYLRMANBXDhdc6ng9LP9+AQRIrJG45gUPCjActHtzDHX&#10;7s4Huh1jKRKEQ44Kqhh9LmUoKrIYhs4TJ+/iGosxyaaUusF7glsjx1k2kRZrTgsVelpXVPwdr1ZB&#10;2E9/L9KR2frDbPBt/OlcyI1S/V67+gIRqY3v8Ku90wrG8LySbo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HlwzBAAAA2gAAAA8AAAAAAAAAAAAAAAAAmAIAAGRycy9kb3du&#10;cmV2LnhtbFBLBQYAAAAABAAEAPUAAACGAwAAAAA=&#10;" stroked="f" strokecolor="white">
                  <v:fill opacity="0"/>
                  <v:textbox>
                    <w:txbxContent>
                      <w:p w:rsidR="00DF6758" w:rsidRPr="009B0C23" w:rsidRDefault="00DF6758" w:rsidP="00E17D41">
                        <w:pPr>
                          <w:rPr>
                            <w:rFonts w:ascii="Calibri" w:hAnsi="Calibri"/>
                            <w:sz w:val="72"/>
                            <w:szCs w:val="96"/>
                          </w:rPr>
                        </w:pPr>
                        <w:proofErr w:type="gramStart"/>
                        <w:r w:rsidRPr="009B0C23">
                          <w:rPr>
                            <w:rFonts w:ascii="Calibri" w:hAnsi="Calibri"/>
                            <w:color w:val="595959"/>
                            <w:sz w:val="72"/>
                            <w:szCs w:val="96"/>
                          </w:rPr>
                          <w:t>the</w:t>
                        </w:r>
                        <w:proofErr w:type="gramEnd"/>
                        <w:r w:rsidRPr="009B0C23">
                          <w:rPr>
                            <w:rFonts w:ascii="Calibri" w:hAnsi="Calibri"/>
                            <w:sz w:val="72"/>
                            <w:szCs w:val="96"/>
                          </w:rPr>
                          <w:t xml:space="preserve"> </w:t>
                        </w:r>
                        <w:proofErr w:type="spellStart"/>
                        <w:r w:rsidRPr="009B0C23">
                          <w:rPr>
                            <w:rFonts w:ascii="Calibri" w:hAnsi="Calibri"/>
                            <w:color w:val="117934"/>
                            <w:sz w:val="72"/>
                            <w:szCs w:val="96"/>
                          </w:rPr>
                          <w:t>CEED</w:t>
                        </w:r>
                        <w:proofErr w:type="spellEnd"/>
                      </w:p>
                      <w:p w:rsidR="00DF6758" w:rsidRPr="009C7108" w:rsidRDefault="00DF6758" w:rsidP="00E17D41">
                        <w:pPr>
                          <w:rPr>
                            <w:rFonts w:ascii="Calibri" w:hAnsi="Calibri"/>
                            <w:color w:val="404040"/>
                            <w:sz w:val="22"/>
                            <w:szCs w:val="22"/>
                          </w:rPr>
                        </w:pPr>
                        <w:r w:rsidRPr="009C7108">
                          <w:rPr>
                            <w:rFonts w:ascii="Calibri" w:hAnsi="Calibri"/>
                            <w:color w:val="404040"/>
                            <w:sz w:val="22"/>
                            <w:szCs w:val="22"/>
                          </w:rPr>
                          <w:t>THE CENTER FOR ENERGY EFFICIENT DESIGN</w:t>
                        </w:r>
                      </w:p>
                      <w:p w:rsidR="00DF6758" w:rsidRDefault="00DF6758" w:rsidP="00E17D4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430;height:10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ct4LEAAAA2gAAAA8AAABkcnMvZG93bnJldi54bWxEj0FrwkAUhO+F/oflFbyZTbW2Et0EEQTx&#10;pu0hx9fsaxKTfZtm1yT++26h0OMwM98w22wyrRiod7VlBc9RDIK4sLrmUsHH+2G+BuE8ssbWMim4&#10;k4MsfXzYYqLtyGcaLr4UAcIuQQWV910ipSsqMugi2xEH78v2Bn2QfSl1j2OAm1Yu4vhVGqw5LFTY&#10;0b6iorncjILvxfrTnvLh/HZqV83++pLXrI9KzZ6m3QaEp8n/h//aR61gCb9Xwg2Q6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ct4LEAAAA2gAAAA8AAAAAAAAAAAAAAAAA&#10;nwIAAGRycy9kb3ducmV2LnhtbFBLBQYAAAAABAAEAPcAAACQAwAAAAA=&#10;">
                  <v:imagedata r:id="rId9" o:title=""/>
                  <v:path arrowok="t"/>
                </v:shape>
              </v:group>
            </w:pict>
          </mc:Fallback>
        </mc:AlternateContent>
      </w:r>
    </w:p>
    <w:p w:rsidR="00DF6758" w:rsidRPr="00363B68" w:rsidRDefault="00DF6758" w:rsidP="00363B68"/>
    <w:p w:rsidR="00DF6758" w:rsidRPr="00363B68" w:rsidRDefault="00DF6758" w:rsidP="00363B68"/>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540"/>
        <w:gridCol w:w="3600"/>
        <w:gridCol w:w="990"/>
        <w:gridCol w:w="90"/>
        <w:gridCol w:w="3888"/>
      </w:tblGrid>
      <w:tr w:rsidR="00DF6758" w:rsidRPr="00B452AD">
        <w:trPr>
          <w:trHeight w:val="440"/>
        </w:trPr>
        <w:tc>
          <w:tcPr>
            <w:tcW w:w="10548" w:type="dxa"/>
            <w:gridSpan w:val="6"/>
            <w:tcBorders>
              <w:top w:val="single" w:sz="4" w:space="0" w:color="000000"/>
              <w:left w:val="single" w:sz="4" w:space="0" w:color="000000"/>
              <w:bottom w:val="single" w:sz="4" w:space="0" w:color="000000"/>
              <w:right w:val="single" w:sz="4" w:space="0" w:color="000000"/>
            </w:tcBorders>
          </w:tcPr>
          <w:p w:rsidR="00DF6758" w:rsidRPr="00B452AD" w:rsidRDefault="00DF6758" w:rsidP="00221BC2">
            <w:pPr>
              <w:ind w:right="564"/>
              <w:jc w:val="center"/>
              <w:rPr>
                <w:rFonts w:ascii="Calibri" w:hAnsi="Calibri" w:cs="Times New Roman"/>
                <w:b/>
                <w:color w:val="auto"/>
                <w:sz w:val="48"/>
                <w:szCs w:val="48"/>
              </w:rPr>
            </w:pPr>
          </w:p>
        </w:tc>
      </w:tr>
      <w:tr w:rsidR="00DF6758" w:rsidRPr="00B452AD">
        <w:trPr>
          <w:trHeight w:val="350"/>
        </w:trPr>
        <w:tc>
          <w:tcPr>
            <w:tcW w:w="1440" w:type="dxa"/>
            <w:tcBorders>
              <w:top w:val="single" w:sz="4" w:space="0" w:color="000000"/>
              <w:left w:val="single" w:sz="4" w:space="0" w:color="000000"/>
              <w:bottom w:val="single" w:sz="4" w:space="0" w:color="000000"/>
              <w:right w:val="single" w:sz="4" w:space="0" w:color="000000"/>
            </w:tcBorders>
          </w:tcPr>
          <w:p w:rsidR="00DF6758" w:rsidRPr="00B452AD" w:rsidRDefault="00DF6758" w:rsidP="00B452AD">
            <w:pPr>
              <w:jc w:val="left"/>
              <w:rPr>
                <w:rFonts w:ascii="Calibri" w:hAnsi="Calibri" w:cs="Times New Roman"/>
                <w:b/>
                <w:color w:val="auto"/>
                <w:sz w:val="22"/>
                <w:szCs w:val="22"/>
              </w:rPr>
            </w:pPr>
            <w:r w:rsidRPr="00B452AD">
              <w:rPr>
                <w:rFonts w:ascii="Calibri" w:hAnsi="Calibri" w:cs="Times New Roman"/>
                <w:b/>
                <w:color w:val="auto"/>
                <w:sz w:val="22"/>
                <w:szCs w:val="22"/>
              </w:rPr>
              <w:t>Grade Level</w:t>
            </w:r>
          </w:p>
        </w:tc>
        <w:tc>
          <w:tcPr>
            <w:tcW w:w="4140" w:type="dxa"/>
            <w:gridSpan w:val="2"/>
            <w:tcBorders>
              <w:top w:val="single" w:sz="4" w:space="0" w:color="000000"/>
              <w:left w:val="single" w:sz="4" w:space="0" w:color="000000"/>
              <w:bottom w:val="single" w:sz="4" w:space="0" w:color="000000"/>
              <w:right w:val="single" w:sz="4" w:space="0" w:color="000000"/>
            </w:tcBorders>
          </w:tcPr>
          <w:p w:rsidR="00DF6758" w:rsidRPr="00B452AD" w:rsidRDefault="00F43E6E" w:rsidP="00B452AD">
            <w:pPr>
              <w:jc w:val="left"/>
              <w:rPr>
                <w:rFonts w:ascii="Calibri" w:hAnsi="Calibri" w:cs="Times New Roman"/>
                <w:color w:val="auto"/>
                <w:sz w:val="22"/>
                <w:szCs w:val="22"/>
              </w:rPr>
            </w:pPr>
            <w:r>
              <w:rPr>
                <w:rFonts w:ascii="Calibri" w:hAnsi="Calibri" w:cs="Times New Roman"/>
                <w:color w:val="auto"/>
                <w:sz w:val="22"/>
                <w:szCs w:val="22"/>
              </w:rPr>
              <w:t>4</w:t>
            </w:r>
          </w:p>
        </w:tc>
        <w:tc>
          <w:tcPr>
            <w:tcW w:w="990" w:type="dxa"/>
            <w:tcBorders>
              <w:top w:val="single" w:sz="4" w:space="0" w:color="000000"/>
              <w:left w:val="single" w:sz="4" w:space="0" w:color="000000"/>
              <w:bottom w:val="single" w:sz="4" w:space="0" w:color="000000"/>
              <w:right w:val="single" w:sz="4" w:space="0" w:color="000000"/>
            </w:tcBorders>
          </w:tcPr>
          <w:p w:rsidR="00DF6758" w:rsidRPr="00B452AD" w:rsidRDefault="00DF6758" w:rsidP="00B452AD">
            <w:pPr>
              <w:jc w:val="left"/>
              <w:rPr>
                <w:rFonts w:ascii="Calibri" w:hAnsi="Calibri" w:cs="Times New Roman"/>
                <w:b/>
                <w:color w:val="auto"/>
                <w:sz w:val="22"/>
                <w:szCs w:val="22"/>
              </w:rPr>
            </w:pPr>
            <w:r w:rsidRPr="00B452AD">
              <w:rPr>
                <w:rFonts w:ascii="Calibri" w:hAnsi="Calibri" w:cs="Times New Roman"/>
                <w:b/>
                <w:color w:val="auto"/>
                <w:sz w:val="22"/>
                <w:szCs w:val="22"/>
              </w:rPr>
              <w:t>Subject</w:t>
            </w:r>
          </w:p>
        </w:tc>
        <w:tc>
          <w:tcPr>
            <w:tcW w:w="3978" w:type="dxa"/>
            <w:gridSpan w:val="2"/>
            <w:tcBorders>
              <w:top w:val="single" w:sz="4" w:space="0" w:color="000000"/>
              <w:left w:val="single" w:sz="4" w:space="0" w:color="000000"/>
              <w:bottom w:val="single" w:sz="4" w:space="0" w:color="000000"/>
              <w:right w:val="single" w:sz="4" w:space="0" w:color="000000"/>
            </w:tcBorders>
          </w:tcPr>
          <w:p w:rsidR="00DF6758" w:rsidRPr="00B452AD" w:rsidRDefault="00F43E6E" w:rsidP="00B452AD">
            <w:pPr>
              <w:jc w:val="left"/>
              <w:rPr>
                <w:rFonts w:ascii="Calibri" w:hAnsi="Calibri" w:cs="Times New Roman"/>
                <w:color w:val="auto"/>
                <w:sz w:val="22"/>
                <w:szCs w:val="22"/>
              </w:rPr>
            </w:pPr>
            <w:r>
              <w:rPr>
                <w:rFonts w:ascii="Calibri" w:hAnsi="Calibri" w:cs="Times New Roman"/>
                <w:color w:val="auto"/>
                <w:sz w:val="22"/>
                <w:szCs w:val="22"/>
              </w:rPr>
              <w:t xml:space="preserve">Weather </w:t>
            </w:r>
          </w:p>
        </w:tc>
      </w:tr>
      <w:tr w:rsidR="00DF6758" w:rsidRPr="00B452AD">
        <w:trPr>
          <w:trHeight w:val="4058"/>
        </w:trPr>
        <w:tc>
          <w:tcPr>
            <w:tcW w:w="5580" w:type="dxa"/>
            <w:gridSpan w:val="3"/>
            <w:vMerge w:val="restart"/>
            <w:tcBorders>
              <w:top w:val="single" w:sz="4" w:space="0" w:color="000000"/>
              <w:left w:val="single" w:sz="4" w:space="0" w:color="000000"/>
              <w:bottom w:val="single" w:sz="4" w:space="0" w:color="000000"/>
              <w:right w:val="single" w:sz="4" w:space="0" w:color="000000"/>
            </w:tcBorders>
          </w:tcPr>
          <w:p w:rsidR="00DF6758" w:rsidRPr="00B452AD" w:rsidRDefault="00DF6758" w:rsidP="00B452AD">
            <w:pPr>
              <w:jc w:val="left"/>
              <w:rPr>
                <w:rFonts w:ascii="Calibri" w:hAnsi="Calibri" w:cs="Times New Roman"/>
                <w:b/>
                <w:sz w:val="22"/>
                <w:szCs w:val="22"/>
              </w:rPr>
            </w:pPr>
            <w:r w:rsidRPr="00B452AD">
              <w:rPr>
                <w:rFonts w:ascii="Calibri" w:hAnsi="Calibri" w:cs="Times New Roman"/>
                <w:b/>
                <w:sz w:val="22"/>
                <w:szCs w:val="22"/>
              </w:rPr>
              <w:t>Objective(s):</w:t>
            </w:r>
          </w:p>
          <w:p w:rsidR="00DF6758" w:rsidRPr="00B452AD" w:rsidRDefault="00DF6758" w:rsidP="00F43E6E">
            <w:pPr>
              <w:jc w:val="left"/>
              <w:rPr>
                <w:rFonts w:ascii="Calibri" w:hAnsi="Calibri" w:cs="Times New Roman"/>
                <w:color w:val="auto"/>
                <w:sz w:val="22"/>
                <w:szCs w:val="22"/>
              </w:rPr>
            </w:pPr>
            <w:r>
              <w:rPr>
                <w:rFonts w:ascii="Calibri" w:hAnsi="Calibri" w:cs="Times New Roman"/>
                <w:color w:val="auto"/>
                <w:sz w:val="22"/>
                <w:szCs w:val="22"/>
              </w:rPr>
              <w:t xml:space="preserve">The student will investigate </w:t>
            </w:r>
            <w:r w:rsidR="00F43E6E">
              <w:rPr>
                <w:rFonts w:ascii="Calibri" w:hAnsi="Calibri" w:cs="Times New Roman"/>
                <w:color w:val="auto"/>
                <w:sz w:val="22"/>
                <w:szCs w:val="22"/>
              </w:rPr>
              <w:t>and understand how weather conditions and phenomena occur and can be predicted.</w:t>
            </w:r>
          </w:p>
        </w:tc>
        <w:tc>
          <w:tcPr>
            <w:tcW w:w="4968" w:type="dxa"/>
            <w:gridSpan w:val="3"/>
            <w:tcBorders>
              <w:top w:val="single" w:sz="4" w:space="0" w:color="000000"/>
              <w:left w:val="single" w:sz="4" w:space="0" w:color="000000"/>
              <w:bottom w:val="single" w:sz="4" w:space="0" w:color="000000"/>
              <w:right w:val="single" w:sz="4" w:space="0" w:color="000000"/>
            </w:tcBorders>
          </w:tcPr>
          <w:p w:rsidR="00DF6758" w:rsidRPr="00F43E6E" w:rsidRDefault="00DF6758" w:rsidP="00A41018">
            <w:pPr>
              <w:jc w:val="left"/>
              <w:rPr>
                <w:rFonts w:ascii="Calibri" w:hAnsi="Calibri" w:cs="Times New Roman"/>
                <w:b/>
                <w:color w:val="auto"/>
                <w:sz w:val="22"/>
                <w:szCs w:val="22"/>
              </w:rPr>
            </w:pPr>
            <w:r w:rsidRPr="00B452AD">
              <w:rPr>
                <w:rFonts w:ascii="Calibri" w:hAnsi="Calibri" w:cs="Times New Roman"/>
                <w:b/>
                <w:color w:val="auto"/>
                <w:sz w:val="22"/>
                <w:szCs w:val="22"/>
              </w:rPr>
              <w:t>SOL Addressed:</w:t>
            </w:r>
            <w:r>
              <w:rPr>
                <w:rFonts w:ascii="Calibri" w:hAnsi="Calibri" w:cs="Times New Roman"/>
                <w:b/>
                <w:color w:val="auto"/>
                <w:sz w:val="22"/>
                <w:szCs w:val="22"/>
              </w:rPr>
              <w:t xml:space="preserve">  S</w:t>
            </w:r>
            <w:r w:rsidR="00F43E6E">
              <w:rPr>
                <w:rFonts w:ascii="Calibri" w:hAnsi="Calibri" w:cs="Times New Roman"/>
                <w:b/>
                <w:color w:val="auto"/>
                <w:sz w:val="22"/>
                <w:szCs w:val="22"/>
              </w:rPr>
              <w:t xml:space="preserve">OL 4.6 </w:t>
            </w:r>
            <w:proofErr w:type="spellStart"/>
            <w:r w:rsidR="00F43E6E">
              <w:rPr>
                <w:rFonts w:ascii="Calibri" w:hAnsi="Calibri" w:cs="Times New Roman"/>
                <w:b/>
                <w:color w:val="auto"/>
                <w:sz w:val="22"/>
                <w:szCs w:val="22"/>
              </w:rPr>
              <w:t>abc</w:t>
            </w:r>
            <w:proofErr w:type="spellEnd"/>
            <w:r w:rsidR="00F43E6E">
              <w:rPr>
                <w:rFonts w:ascii="Calibri" w:hAnsi="Calibri" w:cs="Times New Roman"/>
                <w:b/>
                <w:color w:val="auto"/>
                <w:sz w:val="22"/>
                <w:szCs w:val="22"/>
              </w:rPr>
              <w:t xml:space="preserve"> </w:t>
            </w:r>
            <w:r>
              <w:rPr>
                <w:rFonts w:ascii="Calibri" w:hAnsi="Calibri" w:cs="Times New Roman"/>
                <w:color w:val="auto"/>
                <w:sz w:val="22"/>
                <w:szCs w:val="22"/>
              </w:rPr>
              <w:t>The student will demonstrate unde</w:t>
            </w:r>
            <w:r w:rsidR="00F43E6E">
              <w:rPr>
                <w:rFonts w:ascii="Calibri" w:hAnsi="Calibri" w:cs="Times New Roman"/>
                <w:color w:val="auto"/>
                <w:sz w:val="22"/>
                <w:szCs w:val="22"/>
              </w:rPr>
              <w:t>rstanding of weather by observing weather phenomena and using tools to measure weather events and make predictions.</w:t>
            </w:r>
          </w:p>
          <w:p w:rsidR="00DF6758" w:rsidRDefault="00DF6758" w:rsidP="00A41018">
            <w:pPr>
              <w:jc w:val="left"/>
              <w:rPr>
                <w:rFonts w:ascii="Calibri" w:hAnsi="Calibri" w:cs="Times New Roman"/>
                <w:color w:val="auto"/>
                <w:sz w:val="22"/>
                <w:szCs w:val="22"/>
              </w:rPr>
            </w:pPr>
            <w:r>
              <w:rPr>
                <w:rFonts w:ascii="Calibri" w:hAnsi="Calibri" w:cs="Times New Roman"/>
                <w:color w:val="auto"/>
                <w:sz w:val="22"/>
                <w:szCs w:val="22"/>
              </w:rPr>
              <w:t xml:space="preserve">* Observations are made </w:t>
            </w:r>
            <w:r w:rsidR="00F43E6E">
              <w:rPr>
                <w:rFonts w:ascii="Calibri" w:hAnsi="Calibri" w:cs="Times New Roman"/>
                <w:color w:val="auto"/>
                <w:sz w:val="22"/>
                <w:szCs w:val="22"/>
              </w:rPr>
              <w:t>and repeated to ensure accuracy</w:t>
            </w:r>
          </w:p>
          <w:p w:rsidR="00F43E6E" w:rsidRDefault="00F43E6E" w:rsidP="00A41018">
            <w:pPr>
              <w:jc w:val="left"/>
              <w:rPr>
                <w:rFonts w:ascii="Calibri" w:hAnsi="Calibri" w:cs="Times New Roman"/>
                <w:color w:val="auto"/>
                <w:sz w:val="22"/>
                <w:szCs w:val="22"/>
              </w:rPr>
            </w:pPr>
            <w:r>
              <w:rPr>
                <w:rFonts w:ascii="Calibri" w:hAnsi="Calibri" w:cs="Times New Roman"/>
                <w:color w:val="auto"/>
                <w:sz w:val="22"/>
                <w:szCs w:val="22"/>
              </w:rPr>
              <w:t>*Students will recognize, utilize, and chart observations using meteorological tools</w:t>
            </w:r>
          </w:p>
          <w:p w:rsidR="00DF6758" w:rsidRPr="00B452AD" w:rsidRDefault="00DF6758" w:rsidP="00A41018">
            <w:pPr>
              <w:tabs>
                <w:tab w:val="left" w:pos="4392"/>
              </w:tabs>
              <w:jc w:val="left"/>
              <w:rPr>
                <w:rFonts w:ascii="Calibri" w:hAnsi="Calibri" w:cs="Times New Roman"/>
                <w:color w:val="auto"/>
                <w:sz w:val="22"/>
                <w:szCs w:val="22"/>
              </w:rPr>
            </w:pPr>
            <w:r>
              <w:rPr>
                <w:rFonts w:ascii="Calibri" w:hAnsi="Calibri" w:cs="Times New Roman"/>
                <w:color w:val="auto"/>
                <w:sz w:val="22"/>
                <w:szCs w:val="22"/>
              </w:rPr>
              <w:t>* Predictions will be formulated</w:t>
            </w:r>
          </w:p>
          <w:p w:rsidR="00DF6758" w:rsidRPr="00F43E6E" w:rsidRDefault="00DF6758" w:rsidP="00A41018">
            <w:pPr>
              <w:jc w:val="left"/>
              <w:rPr>
                <w:rFonts w:ascii="Calibri" w:hAnsi="Calibri" w:cs="Times New Roman"/>
                <w:b/>
                <w:color w:val="auto"/>
                <w:sz w:val="22"/>
                <w:szCs w:val="22"/>
              </w:rPr>
            </w:pPr>
            <w:r>
              <w:rPr>
                <w:rFonts w:ascii="Calibri" w:hAnsi="Calibri" w:cs="Times New Roman"/>
                <w:color w:val="auto"/>
                <w:sz w:val="22"/>
                <w:szCs w:val="22"/>
              </w:rPr>
              <w:t>*</w:t>
            </w:r>
            <w:r w:rsidR="00F43E6E">
              <w:rPr>
                <w:rFonts w:ascii="Calibri" w:hAnsi="Calibri" w:cs="Times New Roman"/>
                <w:color w:val="auto"/>
                <w:sz w:val="22"/>
                <w:szCs w:val="22"/>
              </w:rPr>
              <w:t xml:space="preserve"> Measurements will be made </w:t>
            </w:r>
            <w:r>
              <w:rPr>
                <w:rFonts w:ascii="Calibri" w:hAnsi="Calibri" w:cs="Times New Roman"/>
                <w:color w:val="auto"/>
                <w:sz w:val="22"/>
                <w:szCs w:val="22"/>
              </w:rPr>
              <w:t xml:space="preserve"> in metric and  standard units  </w:t>
            </w:r>
          </w:p>
          <w:p w:rsidR="00DF6758" w:rsidRDefault="00DF6758" w:rsidP="00A41018">
            <w:pPr>
              <w:jc w:val="left"/>
              <w:rPr>
                <w:rFonts w:ascii="Calibri" w:hAnsi="Calibri" w:cs="Times New Roman"/>
                <w:color w:val="auto"/>
                <w:sz w:val="22"/>
                <w:szCs w:val="22"/>
              </w:rPr>
            </w:pPr>
            <w:r>
              <w:rPr>
                <w:rFonts w:ascii="Calibri" w:hAnsi="Calibri" w:cs="Times New Roman"/>
                <w:color w:val="auto"/>
                <w:sz w:val="22"/>
                <w:szCs w:val="22"/>
              </w:rPr>
              <w:t>* Questions are developed to formulate hypothesis</w:t>
            </w:r>
          </w:p>
          <w:p w:rsidR="00DF6758" w:rsidRPr="00F43E6E" w:rsidRDefault="00DF6758" w:rsidP="00A41018">
            <w:pPr>
              <w:jc w:val="left"/>
              <w:rPr>
                <w:rFonts w:ascii="Calibri" w:hAnsi="Calibri" w:cs="Times New Roman"/>
                <w:color w:val="auto"/>
                <w:sz w:val="22"/>
                <w:szCs w:val="22"/>
              </w:rPr>
            </w:pPr>
            <w:r>
              <w:rPr>
                <w:rFonts w:ascii="Calibri" w:hAnsi="Calibri" w:cs="Times New Roman"/>
                <w:color w:val="auto"/>
                <w:sz w:val="22"/>
                <w:szCs w:val="22"/>
              </w:rPr>
              <w:t>* Data are gathered, charted, graphed, and analyzed</w:t>
            </w:r>
            <w:r w:rsidR="00F43E6E">
              <w:rPr>
                <w:rFonts w:ascii="Calibri" w:hAnsi="Calibri" w:cs="Times New Roman"/>
                <w:color w:val="auto"/>
                <w:sz w:val="22"/>
                <w:szCs w:val="22"/>
              </w:rPr>
              <w:t xml:space="preserve"> </w:t>
            </w:r>
          </w:p>
          <w:p w:rsidR="00DF6758" w:rsidRDefault="00DF6758" w:rsidP="00A41018">
            <w:pPr>
              <w:jc w:val="left"/>
              <w:rPr>
                <w:rFonts w:ascii="Calibri" w:hAnsi="Calibri" w:cs="Times New Roman"/>
                <w:color w:val="auto"/>
                <w:sz w:val="22"/>
                <w:szCs w:val="22"/>
              </w:rPr>
            </w:pPr>
            <w:r>
              <w:rPr>
                <w:rFonts w:ascii="Calibri" w:hAnsi="Calibri" w:cs="Times New Roman"/>
                <w:color w:val="auto"/>
                <w:sz w:val="22"/>
                <w:szCs w:val="22"/>
              </w:rPr>
              <w:t>*</w:t>
            </w:r>
            <w:r w:rsidR="00F43E6E">
              <w:rPr>
                <w:rFonts w:ascii="Calibri" w:hAnsi="Calibri" w:cs="Times New Roman"/>
                <w:color w:val="auto"/>
                <w:sz w:val="22"/>
                <w:szCs w:val="22"/>
              </w:rPr>
              <w:t xml:space="preserve"> </w:t>
            </w:r>
            <w:r>
              <w:rPr>
                <w:rFonts w:ascii="Calibri" w:hAnsi="Calibri" w:cs="Times New Roman"/>
                <w:color w:val="auto"/>
                <w:sz w:val="22"/>
                <w:szCs w:val="22"/>
              </w:rPr>
              <w:t>Unexpected or unusual quantitative data are recognized</w:t>
            </w:r>
            <w:r w:rsidR="00F43E6E">
              <w:rPr>
                <w:rFonts w:ascii="Calibri" w:hAnsi="Calibri" w:cs="Times New Roman"/>
                <w:color w:val="auto"/>
                <w:sz w:val="22"/>
                <w:szCs w:val="22"/>
              </w:rPr>
              <w:t xml:space="preserve"> (weather data may be compared and contrasted with data collected at </w:t>
            </w:r>
            <w:proofErr w:type="spellStart"/>
            <w:r w:rsidR="00F43E6E">
              <w:rPr>
                <w:rFonts w:ascii="Calibri" w:hAnsi="Calibri" w:cs="Times New Roman"/>
                <w:color w:val="auto"/>
                <w:sz w:val="22"/>
                <w:szCs w:val="22"/>
              </w:rPr>
              <w:t>CEED</w:t>
            </w:r>
            <w:proofErr w:type="spellEnd"/>
            <w:r w:rsidR="00F43E6E">
              <w:rPr>
                <w:rFonts w:ascii="Calibri" w:hAnsi="Calibri" w:cs="Times New Roman"/>
                <w:color w:val="auto"/>
                <w:sz w:val="22"/>
                <w:szCs w:val="22"/>
              </w:rPr>
              <w:t xml:space="preserve"> –using the </w:t>
            </w:r>
            <w:proofErr w:type="spellStart"/>
            <w:r w:rsidR="00F43E6E">
              <w:rPr>
                <w:rFonts w:ascii="Calibri" w:hAnsi="Calibri" w:cs="Times New Roman"/>
                <w:color w:val="auto"/>
                <w:sz w:val="22"/>
                <w:szCs w:val="22"/>
              </w:rPr>
              <w:t>CEED</w:t>
            </w:r>
            <w:proofErr w:type="spellEnd"/>
            <w:r w:rsidR="00F43E6E">
              <w:rPr>
                <w:rFonts w:ascii="Calibri" w:hAnsi="Calibri" w:cs="Times New Roman"/>
                <w:color w:val="auto"/>
                <w:sz w:val="22"/>
                <w:szCs w:val="22"/>
              </w:rPr>
              <w:t xml:space="preserve"> dashboard.)</w:t>
            </w:r>
          </w:p>
          <w:p w:rsidR="00DF6758" w:rsidRDefault="00DF6758" w:rsidP="00A41018">
            <w:pPr>
              <w:jc w:val="left"/>
              <w:rPr>
                <w:rFonts w:ascii="Calibri" w:hAnsi="Calibri" w:cs="Times New Roman"/>
                <w:color w:val="auto"/>
                <w:sz w:val="22"/>
                <w:szCs w:val="22"/>
              </w:rPr>
            </w:pPr>
            <w:r>
              <w:rPr>
                <w:rFonts w:ascii="Calibri" w:hAnsi="Calibri" w:cs="Times New Roman"/>
                <w:color w:val="auto"/>
                <w:sz w:val="22"/>
                <w:szCs w:val="22"/>
              </w:rPr>
              <w:t>* Inferences ar</w:t>
            </w:r>
            <w:r w:rsidR="00C631A7">
              <w:rPr>
                <w:rFonts w:ascii="Calibri" w:hAnsi="Calibri" w:cs="Times New Roman"/>
                <w:color w:val="auto"/>
                <w:sz w:val="22"/>
                <w:szCs w:val="22"/>
              </w:rPr>
              <w:t>e made and predictions made</w:t>
            </w:r>
          </w:p>
          <w:p w:rsidR="00DF6758" w:rsidRDefault="00DF6758" w:rsidP="00A41018">
            <w:pPr>
              <w:jc w:val="left"/>
              <w:rPr>
                <w:rFonts w:ascii="Calibri" w:hAnsi="Calibri" w:cs="Times New Roman"/>
                <w:color w:val="auto"/>
                <w:sz w:val="22"/>
                <w:szCs w:val="22"/>
              </w:rPr>
            </w:pPr>
          </w:p>
          <w:p w:rsidR="00DF6758" w:rsidRDefault="00DF6758" w:rsidP="00B452AD">
            <w:pPr>
              <w:jc w:val="left"/>
              <w:rPr>
                <w:rFonts w:ascii="Calibri" w:hAnsi="Calibri" w:cs="Times New Roman"/>
                <w:b/>
                <w:color w:val="auto"/>
                <w:sz w:val="22"/>
                <w:szCs w:val="22"/>
              </w:rPr>
            </w:pPr>
          </w:p>
          <w:p w:rsidR="00DF6758" w:rsidRPr="00B452AD" w:rsidRDefault="00DF6758" w:rsidP="00B452AD">
            <w:pPr>
              <w:jc w:val="left"/>
              <w:rPr>
                <w:rFonts w:ascii="Calibri" w:hAnsi="Calibri" w:cs="Times New Roman"/>
                <w:color w:val="auto"/>
                <w:sz w:val="22"/>
                <w:szCs w:val="22"/>
              </w:rPr>
            </w:pPr>
          </w:p>
        </w:tc>
      </w:tr>
      <w:tr w:rsidR="00DF6758" w:rsidRPr="00B452AD">
        <w:trPr>
          <w:trHeight w:val="1142"/>
        </w:trPr>
        <w:tc>
          <w:tcPr>
            <w:tcW w:w="5580" w:type="dxa"/>
            <w:gridSpan w:val="3"/>
            <w:vMerge/>
            <w:tcBorders>
              <w:top w:val="single" w:sz="4" w:space="0" w:color="000000"/>
              <w:left w:val="single" w:sz="4" w:space="0" w:color="000000"/>
              <w:bottom w:val="single" w:sz="4" w:space="0" w:color="000000"/>
              <w:right w:val="single" w:sz="4" w:space="0" w:color="000000"/>
            </w:tcBorders>
          </w:tcPr>
          <w:p w:rsidR="00DF6758" w:rsidRPr="00B452AD" w:rsidRDefault="00DF6758" w:rsidP="00B452AD">
            <w:pPr>
              <w:jc w:val="left"/>
              <w:rPr>
                <w:rFonts w:ascii="Calibri" w:hAnsi="Calibri" w:cs="Times New Roman"/>
                <w:b/>
                <w:sz w:val="22"/>
                <w:szCs w:val="22"/>
              </w:rPr>
            </w:pPr>
          </w:p>
        </w:tc>
        <w:tc>
          <w:tcPr>
            <w:tcW w:w="4968" w:type="dxa"/>
            <w:gridSpan w:val="3"/>
            <w:tcBorders>
              <w:top w:val="single" w:sz="4" w:space="0" w:color="000000"/>
              <w:left w:val="single" w:sz="4" w:space="0" w:color="000000"/>
              <w:bottom w:val="single" w:sz="4" w:space="0" w:color="000000"/>
              <w:right w:val="single" w:sz="4" w:space="0" w:color="000000"/>
            </w:tcBorders>
          </w:tcPr>
          <w:p w:rsidR="000F3E82" w:rsidRPr="0017479C" w:rsidRDefault="00DF6758" w:rsidP="000F3E82">
            <w:pPr>
              <w:pStyle w:val="Default"/>
              <w:rPr>
                <w:rFonts w:ascii="Calibri" w:hAnsi="Calibri" w:cs="Times New Roman"/>
                <w:color w:val="auto"/>
                <w:sz w:val="22"/>
                <w:szCs w:val="22"/>
              </w:rPr>
            </w:pPr>
            <w:r w:rsidRPr="00B452AD">
              <w:rPr>
                <w:rFonts w:ascii="Calibri" w:hAnsi="Calibri" w:cs="Times New Roman"/>
                <w:b/>
                <w:color w:val="auto"/>
                <w:sz w:val="22"/>
                <w:szCs w:val="22"/>
              </w:rPr>
              <w:t>Common Core Standards:</w:t>
            </w:r>
            <w:r>
              <w:rPr>
                <w:rFonts w:ascii="Calibri" w:hAnsi="Calibri" w:cs="Times New Roman"/>
                <w:b/>
                <w:color w:val="auto"/>
                <w:sz w:val="22"/>
                <w:szCs w:val="22"/>
              </w:rPr>
              <w:t xml:space="preserve">    </w:t>
            </w:r>
            <w:r>
              <w:rPr>
                <w:b/>
                <w:bCs/>
                <w:sz w:val="18"/>
                <w:szCs w:val="18"/>
              </w:rPr>
              <w:t xml:space="preserve">4-PS3-2.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25"/>
              <w:gridCol w:w="8235"/>
            </w:tblGrid>
            <w:tr w:rsidR="00C631A7" w:rsidRPr="00C631A7" w:rsidTr="00C631A7">
              <w:trPr>
                <w:trHeight w:val="423"/>
              </w:trPr>
              <w:tc>
                <w:tcPr>
                  <w:tcW w:w="1125" w:type="dxa"/>
                  <w:tcBorders>
                    <w:top w:val="nil"/>
                    <w:left w:val="nil"/>
                    <w:bottom w:val="nil"/>
                    <w:right w:val="nil"/>
                  </w:tcBorders>
                  <w:tcMar>
                    <w:top w:w="0" w:type="dxa"/>
                    <w:left w:w="0" w:type="dxa"/>
                    <w:bottom w:w="0" w:type="dxa"/>
                    <w:right w:w="225" w:type="dxa"/>
                  </w:tcMar>
                  <w:hideMark/>
                </w:tcPr>
                <w:p w:rsidR="00C631A7" w:rsidRDefault="00C631A7" w:rsidP="00C631A7">
                  <w:pPr>
                    <w:spacing w:line="225" w:lineRule="atLeast"/>
                    <w:jc w:val="left"/>
                    <w:rPr>
                      <w:rFonts w:ascii="Arial" w:eastAsia="Times New Roman" w:hAnsi="Arial"/>
                      <w:b/>
                      <w:bCs/>
                      <w:color w:val="444444"/>
                      <w:sz w:val="20"/>
                    </w:rPr>
                  </w:pPr>
                  <w:r>
                    <w:rPr>
                      <w:rFonts w:ascii="Arial" w:eastAsia="Times New Roman" w:hAnsi="Arial"/>
                      <w:b/>
                      <w:bCs/>
                      <w:color w:val="444444"/>
                      <w:sz w:val="20"/>
                    </w:rPr>
                    <w:t>3</w:t>
                  </w:r>
                  <w:r w:rsidRPr="00C631A7">
                    <w:rPr>
                      <w:rFonts w:ascii="Arial" w:eastAsia="Times New Roman" w:hAnsi="Arial"/>
                      <w:b/>
                      <w:bCs/>
                      <w:color w:val="444444"/>
                      <w:sz w:val="20"/>
                    </w:rPr>
                    <w:t>-ESS2-1</w:t>
                  </w:r>
                </w:p>
                <w:p w:rsidR="00C631A7" w:rsidRPr="00C631A7" w:rsidRDefault="00C631A7" w:rsidP="00C631A7">
                  <w:pPr>
                    <w:spacing w:line="225" w:lineRule="atLeast"/>
                    <w:jc w:val="left"/>
                    <w:rPr>
                      <w:rFonts w:ascii="Arial" w:eastAsia="Times New Roman" w:hAnsi="Arial"/>
                      <w:b/>
                      <w:bCs/>
                      <w:color w:val="444444"/>
                      <w:sz w:val="20"/>
                    </w:rPr>
                  </w:pPr>
                </w:p>
              </w:tc>
              <w:tc>
                <w:tcPr>
                  <w:tcW w:w="8235" w:type="dxa"/>
                  <w:shd w:val="clear" w:color="auto" w:fill="FFFFFF"/>
                  <w:tcMar>
                    <w:top w:w="0" w:type="dxa"/>
                    <w:left w:w="0" w:type="dxa"/>
                    <w:bottom w:w="150" w:type="dxa"/>
                    <w:right w:w="0" w:type="dxa"/>
                  </w:tcMar>
                  <w:hideMark/>
                </w:tcPr>
                <w:p w:rsidR="00C631A7" w:rsidRPr="00C631A7" w:rsidRDefault="00C631A7" w:rsidP="00C631A7">
                  <w:pPr>
                    <w:spacing w:line="225" w:lineRule="atLeast"/>
                    <w:jc w:val="left"/>
                    <w:rPr>
                      <w:rFonts w:ascii="Arial" w:eastAsia="Times New Roman" w:hAnsi="Arial"/>
                      <w:b/>
                      <w:bCs/>
                      <w:color w:val="444444"/>
                      <w:sz w:val="20"/>
                    </w:rPr>
                  </w:pPr>
                </w:p>
              </w:tc>
            </w:tr>
          </w:tbl>
          <w:p w:rsidR="00DF6758" w:rsidRPr="0017479C" w:rsidRDefault="00C631A7" w:rsidP="00B452AD">
            <w:pPr>
              <w:jc w:val="left"/>
              <w:rPr>
                <w:rFonts w:ascii="Calibri" w:hAnsi="Calibri" w:cs="Times New Roman"/>
                <w:color w:val="auto"/>
                <w:sz w:val="22"/>
                <w:szCs w:val="22"/>
              </w:rPr>
            </w:pPr>
            <w:r w:rsidRPr="00C631A7">
              <w:rPr>
                <w:rFonts w:ascii="Arial" w:eastAsia="Times New Roman" w:hAnsi="Arial"/>
                <w:b/>
                <w:bCs/>
                <w:color w:val="444444"/>
                <w:sz w:val="20"/>
              </w:rPr>
              <w:t xml:space="preserve">Represent data in tables and graphical displays to describe typical weather conditions expected during a particular season. </w:t>
            </w:r>
            <w:r w:rsidRPr="00C631A7">
              <w:rPr>
                <w:rFonts w:ascii="Arial" w:eastAsia="Times New Roman" w:hAnsi="Arial"/>
                <w:color w:val="DD0000"/>
                <w:sz w:val="20"/>
              </w:rPr>
              <w:t>[Clarification Statement: Examples of data could include average temperature, precipitation, and wind direction.] [</w:t>
            </w:r>
            <w:r w:rsidRPr="00C631A7">
              <w:rPr>
                <w:rFonts w:ascii="Arial" w:eastAsia="Times New Roman" w:hAnsi="Arial"/>
                <w:i/>
                <w:iCs/>
                <w:color w:val="DD0000"/>
                <w:sz w:val="20"/>
              </w:rPr>
              <w:t>Assessment Boundary: Assessment of graphical displays is limited to pictographs and bar graphs. Assessment does not include climate change.</w:t>
            </w:r>
            <w:r w:rsidRPr="00C631A7">
              <w:rPr>
                <w:rFonts w:ascii="Arial" w:eastAsia="Times New Roman" w:hAnsi="Arial"/>
                <w:color w:val="DD0000"/>
                <w:sz w:val="20"/>
              </w:rPr>
              <w:t>]</w:t>
            </w:r>
          </w:p>
        </w:tc>
      </w:tr>
      <w:tr w:rsidR="00DF6758" w:rsidRPr="00B452AD">
        <w:trPr>
          <w:trHeight w:val="1475"/>
        </w:trPr>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DF6758" w:rsidRPr="00B452AD" w:rsidRDefault="00DF6758" w:rsidP="00B452AD">
            <w:pPr>
              <w:jc w:val="center"/>
              <w:rPr>
                <w:rFonts w:ascii="Calibri" w:hAnsi="Calibri" w:cs="Times New Roman"/>
                <w:b/>
                <w:color w:val="auto"/>
                <w:sz w:val="22"/>
                <w:szCs w:val="22"/>
              </w:rPr>
            </w:pPr>
            <w:r w:rsidRPr="00B452AD">
              <w:rPr>
                <w:rFonts w:ascii="Calibri" w:hAnsi="Calibri" w:cs="Times New Roman"/>
                <w:b/>
                <w:color w:val="auto"/>
                <w:sz w:val="22"/>
                <w:szCs w:val="22"/>
              </w:rPr>
              <w:t>Materials Needed</w:t>
            </w:r>
          </w:p>
          <w:p w:rsidR="00DF6758" w:rsidRPr="00B452AD" w:rsidRDefault="00DF6758" w:rsidP="00B452AD">
            <w:pPr>
              <w:jc w:val="center"/>
              <w:rPr>
                <w:rFonts w:ascii="Calibri" w:hAnsi="Calibri" w:cs="Times New Roman"/>
                <w:b/>
                <w:color w:val="auto"/>
                <w:sz w:val="22"/>
                <w:szCs w:val="22"/>
              </w:rPr>
            </w:pPr>
            <w:r w:rsidRPr="00B452AD">
              <w:rPr>
                <w:rFonts w:ascii="Calibri" w:hAnsi="Calibri" w:cs="Times New Roman"/>
                <w:b/>
                <w:color w:val="auto"/>
                <w:sz w:val="22"/>
                <w:szCs w:val="22"/>
              </w:rPr>
              <w:t xml:space="preserve">Per Class of 30 </w:t>
            </w:r>
          </w:p>
          <w:p w:rsidR="00DF6758" w:rsidRPr="00B452AD" w:rsidRDefault="00DF6758" w:rsidP="00B452AD">
            <w:pPr>
              <w:jc w:val="center"/>
              <w:rPr>
                <w:rFonts w:ascii="Calibri" w:hAnsi="Calibri" w:cs="Times New Roman"/>
                <w:b/>
                <w:color w:val="auto"/>
                <w:sz w:val="22"/>
                <w:szCs w:val="22"/>
              </w:rPr>
            </w:pPr>
          </w:p>
          <w:p w:rsidR="00DF6758" w:rsidRPr="00B452AD" w:rsidRDefault="00DF6758" w:rsidP="00B452AD">
            <w:pPr>
              <w:jc w:val="center"/>
              <w:rPr>
                <w:rFonts w:ascii="Calibri" w:hAnsi="Calibri" w:cs="Times New Roman"/>
                <w:b/>
                <w:color w:val="auto"/>
                <w:sz w:val="22"/>
                <w:szCs w:val="22"/>
              </w:rPr>
            </w:pPr>
            <w:r w:rsidRPr="00B452AD">
              <w:rPr>
                <w:rFonts w:ascii="Calibri" w:hAnsi="Calibri" w:cs="Times New Roman"/>
                <w:b/>
                <w:color w:val="auto"/>
                <w:sz w:val="22"/>
                <w:szCs w:val="22"/>
              </w:rPr>
              <w:t>and</w:t>
            </w:r>
          </w:p>
          <w:p w:rsidR="00DF6758" w:rsidRPr="00B452AD" w:rsidRDefault="00DF6758" w:rsidP="00B452AD">
            <w:pPr>
              <w:jc w:val="center"/>
              <w:rPr>
                <w:rFonts w:ascii="Calibri" w:hAnsi="Calibri" w:cs="Times New Roman"/>
                <w:b/>
                <w:color w:val="auto"/>
                <w:sz w:val="22"/>
                <w:szCs w:val="22"/>
              </w:rPr>
            </w:pPr>
          </w:p>
          <w:p w:rsidR="00DF6758" w:rsidRPr="00B452AD" w:rsidRDefault="00DF6758" w:rsidP="00B452AD">
            <w:pPr>
              <w:jc w:val="center"/>
              <w:rPr>
                <w:rFonts w:ascii="Calibri" w:hAnsi="Calibri" w:cs="Times New Roman"/>
                <w:b/>
                <w:color w:val="auto"/>
                <w:sz w:val="22"/>
                <w:szCs w:val="22"/>
              </w:rPr>
            </w:pPr>
            <w:r w:rsidRPr="00B452AD">
              <w:rPr>
                <w:rFonts w:ascii="Calibri" w:hAnsi="Calibri" w:cs="Times New Roman"/>
                <w:b/>
                <w:color w:val="auto"/>
                <w:sz w:val="22"/>
                <w:szCs w:val="22"/>
              </w:rPr>
              <w:t xml:space="preserve"> Prior Knowledge</w:t>
            </w:r>
          </w:p>
        </w:tc>
        <w:tc>
          <w:tcPr>
            <w:tcW w:w="8568" w:type="dxa"/>
            <w:gridSpan w:val="4"/>
            <w:tcBorders>
              <w:top w:val="single" w:sz="4" w:space="0" w:color="000000"/>
              <w:left w:val="single" w:sz="4" w:space="0" w:color="000000"/>
              <w:bottom w:val="single" w:sz="4" w:space="0" w:color="000000"/>
              <w:right w:val="single" w:sz="4" w:space="0" w:color="000000"/>
            </w:tcBorders>
          </w:tcPr>
          <w:p w:rsidR="00DF6758" w:rsidRDefault="00DF6758" w:rsidP="00E3067F">
            <w:pPr>
              <w:pStyle w:val="Default"/>
              <w:ind w:left="360"/>
              <w:rPr>
                <w:rFonts w:cs="Times New Roman"/>
                <w:b/>
                <w:color w:val="auto"/>
                <w:sz w:val="20"/>
                <w:szCs w:val="20"/>
              </w:rPr>
            </w:pPr>
          </w:p>
          <w:p w:rsidR="000F3E82" w:rsidRDefault="00DF6758" w:rsidP="000F3E82">
            <w:pPr>
              <w:pStyle w:val="Default"/>
              <w:ind w:left="360"/>
              <w:rPr>
                <w:rFonts w:cs="Times New Roman"/>
                <w:color w:val="auto"/>
                <w:sz w:val="20"/>
                <w:szCs w:val="20"/>
              </w:rPr>
            </w:pPr>
            <w:r w:rsidRPr="007D13C6">
              <w:rPr>
                <w:rFonts w:cs="Times New Roman"/>
                <w:b/>
                <w:color w:val="auto"/>
                <w:sz w:val="20"/>
                <w:szCs w:val="20"/>
              </w:rPr>
              <w:t>Prior Knowledge</w:t>
            </w:r>
            <w:r>
              <w:rPr>
                <w:rFonts w:cs="Times New Roman"/>
                <w:b/>
                <w:color w:val="auto"/>
                <w:sz w:val="20"/>
                <w:szCs w:val="20"/>
              </w:rPr>
              <w:t xml:space="preserve">:   </w:t>
            </w:r>
            <w:r w:rsidRPr="005905B6">
              <w:rPr>
                <w:rFonts w:cs="Times New Roman"/>
                <w:color w:val="auto"/>
                <w:sz w:val="20"/>
                <w:szCs w:val="20"/>
              </w:rPr>
              <w:t>Review question</w:t>
            </w:r>
            <w:r w:rsidRPr="008F28DC">
              <w:rPr>
                <w:rFonts w:cs="Times New Roman"/>
                <w:color w:val="auto"/>
                <w:sz w:val="20"/>
                <w:szCs w:val="20"/>
              </w:rPr>
              <w:t xml:space="preserve"> from teacher:  </w:t>
            </w:r>
            <w:r w:rsidR="000F3E82">
              <w:rPr>
                <w:rFonts w:cs="Times New Roman"/>
                <w:color w:val="auto"/>
                <w:sz w:val="20"/>
                <w:szCs w:val="20"/>
              </w:rPr>
              <w:t>H</w:t>
            </w:r>
            <w:r w:rsidR="00C631A7">
              <w:rPr>
                <w:rFonts w:cs="Times New Roman"/>
                <w:color w:val="auto"/>
                <w:sz w:val="20"/>
                <w:szCs w:val="20"/>
              </w:rPr>
              <w:t>ow would your life be different</w:t>
            </w:r>
            <w:r w:rsidR="000F3E82">
              <w:rPr>
                <w:rFonts w:cs="Times New Roman"/>
                <w:color w:val="auto"/>
                <w:sz w:val="20"/>
                <w:szCs w:val="20"/>
              </w:rPr>
              <w:t xml:space="preserve"> if you had no idea what the weather would be like from day to day?</w:t>
            </w:r>
            <w:r w:rsidR="00C631A7">
              <w:rPr>
                <w:rFonts w:cs="Times New Roman"/>
                <w:color w:val="auto"/>
                <w:sz w:val="20"/>
                <w:szCs w:val="20"/>
              </w:rPr>
              <w:t xml:space="preserve">  What tools do meteorologists use to predict weather?</w:t>
            </w:r>
          </w:p>
          <w:p w:rsidR="00DF6758" w:rsidRDefault="00DF6758" w:rsidP="00E3067F">
            <w:pPr>
              <w:pStyle w:val="Default"/>
              <w:ind w:left="360"/>
              <w:rPr>
                <w:rFonts w:cs="Times New Roman"/>
                <w:color w:val="auto"/>
                <w:sz w:val="20"/>
                <w:szCs w:val="20"/>
              </w:rPr>
            </w:pPr>
            <w:r>
              <w:rPr>
                <w:rFonts w:cs="Times New Roman"/>
                <w:color w:val="auto"/>
                <w:sz w:val="20"/>
                <w:szCs w:val="20"/>
              </w:rPr>
              <w:t xml:space="preserve">  </w:t>
            </w:r>
          </w:p>
          <w:p w:rsidR="00DF6758" w:rsidRDefault="00DF6758" w:rsidP="00E3067F">
            <w:pPr>
              <w:pStyle w:val="Default"/>
              <w:ind w:left="360"/>
              <w:rPr>
                <w:rFonts w:cs="Times New Roman"/>
                <w:color w:val="auto"/>
                <w:sz w:val="20"/>
                <w:szCs w:val="20"/>
              </w:rPr>
            </w:pPr>
            <w:r>
              <w:rPr>
                <w:rFonts w:cs="Times New Roman"/>
                <w:color w:val="auto"/>
                <w:sz w:val="20"/>
                <w:szCs w:val="20"/>
              </w:rPr>
              <w:t>Students also need to know how long a</w:t>
            </w:r>
            <w:r w:rsidR="006F4394">
              <w:rPr>
                <w:rFonts w:cs="Times New Roman"/>
                <w:color w:val="auto"/>
                <w:sz w:val="20"/>
                <w:szCs w:val="20"/>
              </w:rPr>
              <w:t>n inch is and measure to the 1/8 inch</w:t>
            </w:r>
            <w:r w:rsidR="00C631A7">
              <w:rPr>
                <w:rFonts w:cs="Times New Roman"/>
                <w:color w:val="auto"/>
                <w:sz w:val="20"/>
                <w:szCs w:val="20"/>
              </w:rPr>
              <w:t>.</w:t>
            </w:r>
            <w:r>
              <w:rPr>
                <w:rFonts w:cs="Times New Roman"/>
                <w:color w:val="auto"/>
                <w:sz w:val="20"/>
                <w:szCs w:val="20"/>
              </w:rPr>
              <w:t xml:space="preserve">  </w:t>
            </w:r>
            <w:r w:rsidR="000F3E82">
              <w:rPr>
                <w:rFonts w:cs="Times New Roman"/>
                <w:color w:val="auto"/>
                <w:sz w:val="20"/>
                <w:szCs w:val="20"/>
              </w:rPr>
              <w:t>They also need to understand miles per hour and concept of humidity.</w:t>
            </w:r>
          </w:p>
          <w:p w:rsidR="00DF6758" w:rsidRDefault="00DF6758" w:rsidP="00E3067F">
            <w:pPr>
              <w:pStyle w:val="Default"/>
              <w:ind w:left="360"/>
              <w:rPr>
                <w:rFonts w:ascii="Calibri" w:hAnsi="Calibri" w:cs="Times New Roman"/>
                <w:b/>
                <w:color w:val="auto"/>
                <w:sz w:val="22"/>
                <w:szCs w:val="22"/>
              </w:rPr>
            </w:pPr>
          </w:p>
          <w:p w:rsidR="00DF6758" w:rsidRDefault="000F3E82" w:rsidP="00E3067F">
            <w:pPr>
              <w:pStyle w:val="Default"/>
              <w:ind w:left="360"/>
              <w:rPr>
                <w:rFonts w:ascii="Calibri" w:hAnsi="Calibri" w:cs="Times New Roman"/>
                <w:b/>
                <w:color w:val="auto"/>
                <w:sz w:val="22"/>
                <w:szCs w:val="22"/>
              </w:rPr>
            </w:pPr>
            <w:r>
              <w:rPr>
                <w:rFonts w:ascii="Calibri" w:hAnsi="Calibri" w:cs="Times New Roman"/>
                <w:b/>
                <w:color w:val="auto"/>
                <w:sz w:val="22"/>
                <w:szCs w:val="22"/>
              </w:rPr>
              <w:t xml:space="preserve">Weather tools should be explored and practiced with prior to the collection of data and forecasting begins.  Students should also explore the </w:t>
            </w:r>
            <w:proofErr w:type="spellStart"/>
            <w:r>
              <w:rPr>
                <w:rFonts w:ascii="Calibri" w:hAnsi="Calibri" w:cs="Times New Roman"/>
                <w:b/>
                <w:color w:val="auto"/>
                <w:sz w:val="22"/>
                <w:szCs w:val="22"/>
              </w:rPr>
              <w:t>CEED</w:t>
            </w:r>
            <w:proofErr w:type="spellEnd"/>
            <w:r>
              <w:rPr>
                <w:rFonts w:ascii="Calibri" w:hAnsi="Calibri" w:cs="Times New Roman"/>
                <w:b/>
                <w:color w:val="auto"/>
                <w:sz w:val="22"/>
                <w:szCs w:val="22"/>
              </w:rPr>
              <w:t xml:space="preserve"> dashboard.</w:t>
            </w:r>
          </w:p>
          <w:p w:rsidR="000F3E82" w:rsidRPr="00B452AD" w:rsidRDefault="000F3E82" w:rsidP="00E3067F">
            <w:pPr>
              <w:pStyle w:val="Default"/>
              <w:ind w:left="360"/>
              <w:rPr>
                <w:rFonts w:ascii="Calibri" w:hAnsi="Calibri" w:cs="Times New Roman"/>
                <w:b/>
                <w:color w:val="auto"/>
                <w:sz w:val="22"/>
                <w:szCs w:val="22"/>
              </w:rPr>
            </w:pPr>
          </w:p>
        </w:tc>
      </w:tr>
      <w:tr w:rsidR="00DF6758" w:rsidRPr="00B452AD">
        <w:trPr>
          <w:trHeight w:val="1718"/>
        </w:trPr>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DF6758" w:rsidRPr="00B452AD" w:rsidRDefault="00DF6758" w:rsidP="00B452AD">
            <w:pPr>
              <w:jc w:val="center"/>
              <w:rPr>
                <w:rFonts w:ascii="Calibri" w:hAnsi="Calibri" w:cs="Times New Roman"/>
                <w:b/>
                <w:color w:val="auto"/>
                <w:sz w:val="22"/>
                <w:szCs w:val="22"/>
              </w:rPr>
            </w:pPr>
            <w:r w:rsidRPr="00B452AD">
              <w:rPr>
                <w:rFonts w:ascii="Calibri" w:hAnsi="Calibri" w:cs="Times New Roman"/>
                <w:b/>
                <w:color w:val="auto"/>
                <w:sz w:val="22"/>
                <w:szCs w:val="22"/>
              </w:rPr>
              <w:lastRenderedPageBreak/>
              <w:t>Ways to differentiate this lesson plan</w:t>
            </w:r>
          </w:p>
        </w:tc>
        <w:tc>
          <w:tcPr>
            <w:tcW w:w="8568" w:type="dxa"/>
            <w:gridSpan w:val="4"/>
            <w:tcBorders>
              <w:top w:val="single" w:sz="4" w:space="0" w:color="000000"/>
              <w:left w:val="single" w:sz="4" w:space="0" w:color="000000"/>
              <w:bottom w:val="single" w:sz="4" w:space="0" w:color="000000"/>
              <w:right w:val="single" w:sz="4" w:space="0" w:color="000000"/>
            </w:tcBorders>
          </w:tcPr>
          <w:p w:rsidR="000F3E82" w:rsidRDefault="00DF6758" w:rsidP="000F3E82">
            <w:pPr>
              <w:numPr>
                <w:ilvl w:val="0"/>
                <w:numId w:val="4"/>
              </w:numPr>
              <w:jc w:val="left"/>
              <w:rPr>
                <w:rFonts w:ascii="Arial" w:hAnsi="Arial"/>
                <w:sz w:val="20"/>
              </w:rPr>
            </w:pPr>
            <w:proofErr w:type="gramStart"/>
            <w:r w:rsidRPr="00B452AD">
              <w:rPr>
                <w:rFonts w:ascii="Calibri" w:hAnsi="Calibri" w:cs="Times New Roman"/>
                <w:b/>
                <w:color w:val="auto"/>
                <w:sz w:val="22"/>
                <w:szCs w:val="22"/>
              </w:rPr>
              <w:t>EXTENSION</w:t>
            </w:r>
            <w:r w:rsidRPr="00B452AD">
              <w:rPr>
                <w:rFonts w:ascii="Calibri" w:hAnsi="Calibri" w:cs="Times New Roman"/>
                <w:color w:val="auto"/>
                <w:sz w:val="22"/>
                <w:szCs w:val="22"/>
              </w:rPr>
              <w:t xml:space="preserve"> </w:t>
            </w:r>
            <w:r w:rsidR="000F3E82">
              <w:rPr>
                <w:rFonts w:ascii="Calibri" w:hAnsi="Calibri" w:cs="Times New Roman"/>
                <w:color w:val="auto"/>
                <w:sz w:val="22"/>
                <w:szCs w:val="22"/>
              </w:rPr>
              <w:t xml:space="preserve"> -</w:t>
            </w:r>
            <w:proofErr w:type="gramEnd"/>
            <w:r w:rsidR="000F3E82">
              <w:rPr>
                <w:rFonts w:ascii="Calibri" w:hAnsi="Calibri" w:cs="Times New Roman"/>
                <w:color w:val="auto"/>
                <w:sz w:val="22"/>
                <w:szCs w:val="22"/>
              </w:rPr>
              <w:t xml:space="preserve"> record weather forecasts daily and compare and contrast student predictions and data with local meteorologist forecasts.   Write reflections on how they are similar, and what techniques the professionals may use that could improve students’ forecasts.</w:t>
            </w:r>
          </w:p>
          <w:p w:rsidR="00DF6758" w:rsidRPr="00E54391" w:rsidRDefault="00DF6758" w:rsidP="00B452AD">
            <w:pPr>
              <w:jc w:val="left"/>
              <w:rPr>
                <w:rFonts w:ascii="Calibri" w:hAnsi="Calibri" w:cs="Times New Roman"/>
                <w:color w:val="auto"/>
                <w:sz w:val="22"/>
                <w:szCs w:val="22"/>
              </w:rPr>
            </w:pPr>
          </w:p>
          <w:p w:rsidR="00DF6758" w:rsidRPr="00B452AD" w:rsidRDefault="00DF6758" w:rsidP="000F3E82">
            <w:pPr>
              <w:pStyle w:val="ListParagraph"/>
              <w:numPr>
                <w:ilvl w:val="0"/>
                <w:numId w:val="4"/>
              </w:numPr>
              <w:jc w:val="left"/>
              <w:rPr>
                <w:rFonts w:ascii="Calibri" w:hAnsi="Calibri" w:cs="Times New Roman"/>
                <w:color w:val="auto"/>
                <w:sz w:val="22"/>
                <w:szCs w:val="22"/>
              </w:rPr>
            </w:pPr>
            <w:proofErr w:type="gramStart"/>
            <w:r w:rsidRPr="00B452AD">
              <w:rPr>
                <w:rFonts w:ascii="Calibri" w:hAnsi="Calibri" w:cs="Times New Roman"/>
                <w:b/>
                <w:color w:val="auto"/>
                <w:sz w:val="22"/>
                <w:szCs w:val="22"/>
              </w:rPr>
              <w:t>MODIFICATIONS</w:t>
            </w:r>
            <w:r w:rsidRPr="00B452AD">
              <w:rPr>
                <w:rFonts w:ascii="Calibri" w:hAnsi="Calibri" w:cs="Times New Roman"/>
                <w:color w:val="auto"/>
                <w:sz w:val="22"/>
                <w:szCs w:val="22"/>
              </w:rPr>
              <w:t xml:space="preserve"> </w:t>
            </w:r>
            <w:r>
              <w:rPr>
                <w:rFonts w:ascii="Calibri" w:hAnsi="Calibri" w:cs="Times New Roman"/>
                <w:color w:val="auto"/>
                <w:sz w:val="22"/>
                <w:szCs w:val="22"/>
              </w:rPr>
              <w:t xml:space="preserve"> -</w:t>
            </w:r>
            <w:proofErr w:type="gramEnd"/>
            <w:r>
              <w:rPr>
                <w:rFonts w:ascii="Calibri" w:hAnsi="Calibri" w:cs="Times New Roman"/>
                <w:color w:val="auto"/>
                <w:sz w:val="22"/>
                <w:szCs w:val="22"/>
              </w:rPr>
              <w:t xml:space="preserve"> Students will be grouped together in </w:t>
            </w:r>
            <w:r w:rsidR="000F3E82">
              <w:rPr>
                <w:rFonts w:ascii="Calibri" w:hAnsi="Calibri" w:cs="Times New Roman"/>
                <w:color w:val="auto"/>
                <w:sz w:val="22"/>
                <w:szCs w:val="22"/>
              </w:rPr>
              <w:t>small groups</w:t>
            </w:r>
            <w:r w:rsidR="00C631A7">
              <w:rPr>
                <w:rFonts w:ascii="Calibri" w:hAnsi="Calibri" w:cs="Times New Roman"/>
                <w:color w:val="auto"/>
                <w:sz w:val="22"/>
                <w:szCs w:val="22"/>
              </w:rPr>
              <w:t xml:space="preserve"> to highlight student strengths.</w:t>
            </w:r>
          </w:p>
        </w:tc>
      </w:tr>
      <w:tr w:rsidR="00DF6758" w:rsidRPr="00B452AD">
        <w:trPr>
          <w:trHeight w:val="2105"/>
        </w:trPr>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DF6758" w:rsidRPr="00B452AD" w:rsidRDefault="00DF6758" w:rsidP="00B452AD">
            <w:pPr>
              <w:jc w:val="center"/>
              <w:rPr>
                <w:rFonts w:ascii="Calibri" w:hAnsi="Calibri" w:cs="Times New Roman"/>
                <w:b/>
                <w:color w:val="auto"/>
                <w:sz w:val="22"/>
                <w:szCs w:val="22"/>
              </w:rPr>
            </w:pPr>
            <w:r w:rsidRPr="00B452AD">
              <w:rPr>
                <w:rFonts w:ascii="Calibri" w:hAnsi="Calibri" w:cs="Times New Roman"/>
                <w:b/>
                <w:color w:val="auto"/>
                <w:sz w:val="22"/>
                <w:szCs w:val="22"/>
              </w:rPr>
              <w:t>Introduction/</w:t>
            </w:r>
          </w:p>
          <w:p w:rsidR="00DF6758" w:rsidRPr="00B452AD" w:rsidRDefault="00DF6758" w:rsidP="00B452AD">
            <w:pPr>
              <w:jc w:val="center"/>
              <w:rPr>
                <w:rFonts w:ascii="Calibri" w:hAnsi="Calibri" w:cs="Times New Roman"/>
                <w:b/>
                <w:color w:val="auto"/>
                <w:sz w:val="22"/>
                <w:szCs w:val="22"/>
              </w:rPr>
            </w:pPr>
            <w:r w:rsidRPr="00B452AD">
              <w:rPr>
                <w:rFonts w:ascii="Calibri" w:hAnsi="Calibri" w:cs="Times New Roman"/>
                <w:b/>
                <w:color w:val="auto"/>
                <w:sz w:val="22"/>
                <w:szCs w:val="22"/>
              </w:rPr>
              <w:t>Anticipatory Set</w:t>
            </w:r>
          </w:p>
        </w:tc>
        <w:tc>
          <w:tcPr>
            <w:tcW w:w="4680" w:type="dxa"/>
            <w:gridSpan w:val="3"/>
            <w:tcBorders>
              <w:top w:val="single" w:sz="4" w:space="0" w:color="000000"/>
              <w:left w:val="single" w:sz="4" w:space="0" w:color="000000"/>
              <w:bottom w:val="single" w:sz="4" w:space="0" w:color="000000"/>
              <w:right w:val="single" w:sz="4" w:space="0" w:color="000000"/>
            </w:tcBorders>
          </w:tcPr>
          <w:p w:rsidR="00DF6758" w:rsidRPr="007D13C6" w:rsidRDefault="00DF6758" w:rsidP="00E3067F">
            <w:pPr>
              <w:pStyle w:val="Default"/>
              <w:ind w:left="360"/>
              <w:rPr>
                <w:rFonts w:cs="Times New Roman"/>
                <w:color w:val="auto"/>
                <w:sz w:val="20"/>
                <w:szCs w:val="20"/>
              </w:rPr>
            </w:pPr>
            <w:r w:rsidRPr="00B452AD">
              <w:rPr>
                <w:rFonts w:ascii="Calibri" w:hAnsi="Calibri" w:cs="Times New Roman"/>
                <w:b/>
                <w:color w:val="auto"/>
                <w:sz w:val="22"/>
                <w:szCs w:val="22"/>
              </w:rPr>
              <w:t xml:space="preserve">Anticipatory Set: </w:t>
            </w:r>
            <w:r>
              <w:rPr>
                <w:rFonts w:ascii="Calibri" w:hAnsi="Calibri" w:cs="Times New Roman"/>
                <w:b/>
                <w:color w:val="auto"/>
                <w:sz w:val="22"/>
                <w:szCs w:val="22"/>
              </w:rPr>
              <w:t xml:space="preserve"> </w:t>
            </w:r>
          </w:p>
          <w:p w:rsidR="00DF6758" w:rsidRPr="00B452AD" w:rsidRDefault="00DF6758" w:rsidP="00B452AD">
            <w:pPr>
              <w:jc w:val="left"/>
              <w:rPr>
                <w:rFonts w:ascii="Calibri" w:hAnsi="Calibri" w:cs="Times New Roman"/>
                <w:b/>
                <w:color w:val="auto"/>
                <w:sz w:val="22"/>
                <w:szCs w:val="22"/>
              </w:rPr>
            </w:pPr>
            <w:r w:rsidRPr="00B452AD">
              <w:rPr>
                <w:rFonts w:ascii="Calibri" w:hAnsi="Calibri" w:cs="Times New Roman"/>
                <w:b/>
                <w:color w:val="auto"/>
                <w:sz w:val="22"/>
                <w:szCs w:val="22"/>
              </w:rPr>
              <w:t>Questions to ask students:</w:t>
            </w:r>
          </w:p>
          <w:p w:rsidR="00DF6758" w:rsidRPr="00B452AD" w:rsidRDefault="003C1118" w:rsidP="00E3067F">
            <w:pPr>
              <w:pStyle w:val="ListParagraph"/>
              <w:numPr>
                <w:ilvl w:val="0"/>
                <w:numId w:val="4"/>
              </w:numPr>
              <w:jc w:val="left"/>
              <w:rPr>
                <w:rFonts w:ascii="Calibri" w:hAnsi="Calibri" w:cs="Times New Roman"/>
                <w:color w:val="auto"/>
                <w:sz w:val="22"/>
                <w:szCs w:val="22"/>
              </w:rPr>
            </w:pPr>
            <w:r>
              <w:rPr>
                <w:rFonts w:ascii="Calibri" w:hAnsi="Calibri" w:cs="Times New Roman"/>
                <w:color w:val="auto"/>
                <w:sz w:val="22"/>
                <w:szCs w:val="22"/>
              </w:rPr>
              <w:t>How do we know what the weather will be like from day to day?</w:t>
            </w:r>
          </w:p>
          <w:p w:rsidR="00DF6758" w:rsidRPr="00B452AD" w:rsidRDefault="00DF6758" w:rsidP="00C631A7">
            <w:pPr>
              <w:jc w:val="left"/>
              <w:rPr>
                <w:rFonts w:ascii="Calibri" w:hAnsi="Calibri" w:cs="Times New Roman"/>
                <w:color w:val="auto"/>
                <w:sz w:val="22"/>
                <w:szCs w:val="22"/>
              </w:rPr>
            </w:pPr>
          </w:p>
        </w:tc>
        <w:tc>
          <w:tcPr>
            <w:tcW w:w="3888" w:type="dxa"/>
            <w:tcBorders>
              <w:top w:val="single" w:sz="4" w:space="0" w:color="000000"/>
              <w:left w:val="single" w:sz="4" w:space="0" w:color="000000"/>
              <w:bottom w:val="single" w:sz="4" w:space="0" w:color="000000"/>
              <w:right w:val="single" w:sz="4" w:space="0" w:color="000000"/>
            </w:tcBorders>
          </w:tcPr>
          <w:p w:rsidR="00DF6758" w:rsidRPr="00B452AD" w:rsidRDefault="00DF6758" w:rsidP="00B452AD">
            <w:pPr>
              <w:jc w:val="left"/>
              <w:rPr>
                <w:rFonts w:ascii="Calibri" w:hAnsi="Calibri" w:cs="Times New Roman"/>
                <w:b/>
                <w:color w:val="auto"/>
                <w:sz w:val="22"/>
                <w:szCs w:val="22"/>
              </w:rPr>
            </w:pPr>
            <w:r w:rsidRPr="00B452AD">
              <w:rPr>
                <w:rFonts w:ascii="Calibri" w:hAnsi="Calibri" w:cs="Times New Roman"/>
                <w:b/>
                <w:color w:val="auto"/>
                <w:sz w:val="22"/>
                <w:szCs w:val="22"/>
              </w:rPr>
              <w:t>Introduction:</w:t>
            </w:r>
          </w:p>
          <w:p w:rsidR="00DF6758" w:rsidRPr="00B452AD" w:rsidRDefault="00C631A7" w:rsidP="000F3E82">
            <w:pPr>
              <w:pStyle w:val="ListParagraph"/>
              <w:ind w:left="792"/>
              <w:jc w:val="left"/>
              <w:rPr>
                <w:rFonts w:ascii="Calibri" w:hAnsi="Calibri" w:cs="Times New Roman"/>
                <w:color w:val="auto"/>
                <w:sz w:val="22"/>
                <w:szCs w:val="22"/>
              </w:rPr>
            </w:pPr>
            <w:r>
              <w:rPr>
                <w:rFonts w:ascii="Calibri" w:hAnsi="Calibri" w:cs="Times New Roman"/>
                <w:color w:val="auto"/>
                <w:sz w:val="22"/>
                <w:szCs w:val="22"/>
              </w:rPr>
              <w:t>How would life be different if we had no idea w</w:t>
            </w:r>
            <w:r w:rsidR="003C1118">
              <w:rPr>
                <w:rFonts w:ascii="Calibri" w:hAnsi="Calibri" w:cs="Times New Roman"/>
                <w:color w:val="auto"/>
                <w:sz w:val="22"/>
                <w:szCs w:val="22"/>
              </w:rPr>
              <w:t>hat the weather will be like each day?</w:t>
            </w:r>
          </w:p>
        </w:tc>
      </w:tr>
      <w:tr w:rsidR="00DF6758" w:rsidRPr="00B452AD">
        <w:trPr>
          <w:trHeight w:val="3608"/>
        </w:trPr>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DF6758" w:rsidRPr="00B452AD" w:rsidRDefault="00DF6758" w:rsidP="00B452AD">
            <w:pPr>
              <w:jc w:val="center"/>
              <w:rPr>
                <w:rFonts w:ascii="Calibri" w:hAnsi="Calibri" w:cs="Times New Roman"/>
                <w:b/>
                <w:color w:val="auto"/>
                <w:sz w:val="22"/>
                <w:szCs w:val="22"/>
              </w:rPr>
            </w:pPr>
            <w:r w:rsidRPr="00B452AD">
              <w:rPr>
                <w:rFonts w:ascii="Calibri" w:hAnsi="Calibri" w:cs="Times New Roman"/>
                <w:b/>
                <w:color w:val="auto"/>
                <w:sz w:val="22"/>
                <w:szCs w:val="22"/>
              </w:rPr>
              <w:t>Guided Practice</w:t>
            </w:r>
          </w:p>
        </w:tc>
        <w:tc>
          <w:tcPr>
            <w:tcW w:w="8568" w:type="dxa"/>
            <w:gridSpan w:val="4"/>
            <w:tcBorders>
              <w:top w:val="single" w:sz="4" w:space="0" w:color="000000"/>
              <w:left w:val="single" w:sz="4" w:space="0" w:color="000000"/>
              <w:bottom w:val="single" w:sz="4" w:space="0" w:color="000000"/>
              <w:right w:val="single" w:sz="4" w:space="0" w:color="000000"/>
            </w:tcBorders>
          </w:tcPr>
          <w:p w:rsidR="00DF6758" w:rsidRDefault="00DF6758" w:rsidP="00B452AD">
            <w:pPr>
              <w:jc w:val="left"/>
              <w:rPr>
                <w:rFonts w:ascii="Calibri" w:hAnsi="Calibri" w:cs="Times New Roman"/>
                <w:color w:val="auto"/>
                <w:sz w:val="22"/>
                <w:szCs w:val="22"/>
              </w:rPr>
            </w:pPr>
          </w:p>
          <w:p w:rsidR="00DF6758" w:rsidRDefault="00DF6758" w:rsidP="00B452AD">
            <w:pPr>
              <w:jc w:val="left"/>
              <w:rPr>
                <w:rFonts w:ascii="Calibri" w:hAnsi="Calibri" w:cs="Times New Roman"/>
                <w:color w:val="auto"/>
                <w:sz w:val="22"/>
                <w:szCs w:val="22"/>
              </w:rPr>
            </w:pPr>
          </w:p>
          <w:p w:rsidR="00DF6758" w:rsidRDefault="00DF6758" w:rsidP="00754CD7">
            <w:pPr>
              <w:numPr>
                <w:ilvl w:val="0"/>
                <w:numId w:val="17"/>
              </w:numPr>
              <w:jc w:val="left"/>
              <w:rPr>
                <w:rFonts w:ascii="Calibri" w:hAnsi="Calibri" w:cs="Times New Roman"/>
                <w:color w:val="auto"/>
                <w:sz w:val="22"/>
                <w:szCs w:val="22"/>
              </w:rPr>
            </w:pPr>
            <w:r w:rsidRPr="00C631A7">
              <w:rPr>
                <w:rFonts w:ascii="Calibri" w:hAnsi="Calibri" w:cs="Times New Roman"/>
                <w:color w:val="auto"/>
                <w:sz w:val="22"/>
                <w:szCs w:val="22"/>
              </w:rPr>
              <w:t>Students w</w:t>
            </w:r>
            <w:r w:rsidR="00B97BC2">
              <w:rPr>
                <w:rFonts w:ascii="Calibri" w:hAnsi="Calibri" w:cs="Times New Roman"/>
                <w:color w:val="auto"/>
                <w:sz w:val="22"/>
                <w:szCs w:val="22"/>
              </w:rPr>
              <w:t>ill need to be placed into teams</w:t>
            </w:r>
            <w:r w:rsidR="00C631A7">
              <w:rPr>
                <w:rFonts w:ascii="Calibri" w:hAnsi="Calibri" w:cs="Times New Roman"/>
                <w:color w:val="auto"/>
                <w:sz w:val="22"/>
                <w:szCs w:val="22"/>
              </w:rPr>
              <w:t xml:space="preserve">.  </w:t>
            </w:r>
            <w:r w:rsidR="00B97BC2">
              <w:rPr>
                <w:rFonts w:ascii="Calibri" w:hAnsi="Calibri" w:cs="Times New Roman"/>
                <w:color w:val="auto"/>
                <w:sz w:val="22"/>
                <w:szCs w:val="22"/>
              </w:rPr>
              <w:t>They will construct a mini weather</w:t>
            </w:r>
          </w:p>
          <w:p w:rsidR="00B97BC2" w:rsidRDefault="00B97BC2" w:rsidP="00B97BC2">
            <w:pPr>
              <w:ind w:left="1080"/>
              <w:jc w:val="left"/>
              <w:rPr>
                <w:rFonts w:ascii="Calibri" w:hAnsi="Calibri" w:cs="Times New Roman"/>
                <w:color w:val="auto"/>
                <w:sz w:val="22"/>
                <w:szCs w:val="22"/>
              </w:rPr>
            </w:pPr>
            <w:proofErr w:type="gramStart"/>
            <w:r>
              <w:rPr>
                <w:rFonts w:ascii="Calibri" w:hAnsi="Calibri" w:cs="Times New Roman"/>
                <w:color w:val="auto"/>
                <w:sz w:val="22"/>
                <w:szCs w:val="22"/>
              </w:rPr>
              <w:t>station</w:t>
            </w:r>
            <w:proofErr w:type="gramEnd"/>
            <w:r>
              <w:rPr>
                <w:rFonts w:ascii="Calibri" w:hAnsi="Calibri" w:cs="Times New Roman"/>
                <w:color w:val="auto"/>
                <w:sz w:val="22"/>
                <w:szCs w:val="22"/>
              </w:rPr>
              <w:t xml:space="preserve"> from a kit and a two liter bottle.  Teams will test their weather stations and compare with school weather station data.  Adjustments to student made stations will be made to improve accuracy.</w:t>
            </w:r>
            <w:bookmarkStart w:id="0" w:name="_GoBack"/>
            <w:bookmarkEnd w:id="0"/>
          </w:p>
          <w:p w:rsidR="003C1118" w:rsidRDefault="003C1118" w:rsidP="003C1118">
            <w:pPr>
              <w:ind w:left="1080"/>
              <w:jc w:val="left"/>
              <w:rPr>
                <w:rFonts w:ascii="Calibri" w:hAnsi="Calibri" w:cs="Times New Roman"/>
                <w:color w:val="auto"/>
                <w:sz w:val="22"/>
                <w:szCs w:val="22"/>
              </w:rPr>
            </w:pPr>
          </w:p>
          <w:p w:rsidR="003C1118" w:rsidRPr="00C631A7" w:rsidRDefault="003C1118" w:rsidP="00754CD7">
            <w:pPr>
              <w:numPr>
                <w:ilvl w:val="0"/>
                <w:numId w:val="17"/>
              </w:numPr>
              <w:jc w:val="left"/>
              <w:rPr>
                <w:rFonts w:ascii="Calibri" w:hAnsi="Calibri" w:cs="Times New Roman"/>
                <w:color w:val="auto"/>
                <w:sz w:val="22"/>
                <w:szCs w:val="22"/>
              </w:rPr>
            </w:pPr>
            <w:r>
              <w:rPr>
                <w:rFonts w:ascii="Calibri" w:hAnsi="Calibri" w:cs="Times New Roman"/>
                <w:color w:val="auto"/>
                <w:sz w:val="22"/>
                <w:szCs w:val="22"/>
              </w:rPr>
              <w:t>Review cloud types and associated weather.</w:t>
            </w:r>
          </w:p>
          <w:p w:rsidR="00DF6758" w:rsidRDefault="00DF6758" w:rsidP="005905B6">
            <w:pPr>
              <w:jc w:val="left"/>
              <w:rPr>
                <w:rFonts w:ascii="Calibri" w:hAnsi="Calibri" w:cs="Times New Roman"/>
                <w:color w:val="auto"/>
                <w:sz w:val="22"/>
                <w:szCs w:val="22"/>
              </w:rPr>
            </w:pPr>
          </w:p>
          <w:p w:rsidR="00DF6758" w:rsidRDefault="00C631A7" w:rsidP="00E00F21">
            <w:pPr>
              <w:numPr>
                <w:ilvl w:val="0"/>
                <w:numId w:val="17"/>
              </w:numPr>
              <w:jc w:val="left"/>
              <w:rPr>
                <w:rFonts w:ascii="Calibri" w:hAnsi="Calibri" w:cs="Times New Roman"/>
                <w:color w:val="auto"/>
                <w:sz w:val="22"/>
                <w:szCs w:val="22"/>
              </w:rPr>
            </w:pPr>
            <w:r>
              <w:rPr>
                <w:rFonts w:ascii="Calibri" w:hAnsi="Calibri" w:cs="Times New Roman"/>
                <w:color w:val="auto"/>
                <w:sz w:val="22"/>
                <w:szCs w:val="22"/>
              </w:rPr>
              <w:t>Establish a specific time that data will be collected each day.</w:t>
            </w:r>
          </w:p>
          <w:p w:rsidR="00C631A7" w:rsidRPr="00C631A7" w:rsidRDefault="00C631A7" w:rsidP="003C1118">
            <w:pPr>
              <w:jc w:val="left"/>
              <w:rPr>
                <w:rFonts w:ascii="Calibri" w:hAnsi="Calibri" w:cs="Times New Roman"/>
                <w:color w:val="auto"/>
                <w:sz w:val="22"/>
                <w:szCs w:val="22"/>
              </w:rPr>
            </w:pPr>
          </w:p>
          <w:p w:rsidR="00DF6758" w:rsidRPr="00C631A7" w:rsidRDefault="00C631A7" w:rsidP="00C631A7">
            <w:pPr>
              <w:numPr>
                <w:ilvl w:val="0"/>
                <w:numId w:val="17"/>
              </w:numPr>
              <w:jc w:val="left"/>
              <w:rPr>
                <w:rFonts w:ascii="Calibri" w:hAnsi="Calibri" w:cs="Times New Roman"/>
                <w:color w:val="auto"/>
                <w:sz w:val="22"/>
                <w:szCs w:val="22"/>
              </w:rPr>
            </w:pPr>
            <w:r>
              <w:rPr>
                <w:rFonts w:ascii="Calibri" w:hAnsi="Calibri" w:cs="Times New Roman"/>
                <w:color w:val="auto"/>
                <w:sz w:val="22"/>
                <w:szCs w:val="22"/>
              </w:rPr>
              <w:t xml:space="preserve">Observances and specific data will be graphed from school weather station and </w:t>
            </w:r>
            <w:proofErr w:type="spellStart"/>
            <w:r>
              <w:rPr>
                <w:rFonts w:ascii="Calibri" w:hAnsi="Calibri" w:cs="Times New Roman"/>
                <w:color w:val="auto"/>
                <w:sz w:val="22"/>
                <w:szCs w:val="22"/>
              </w:rPr>
              <w:t>CEED</w:t>
            </w:r>
            <w:proofErr w:type="spellEnd"/>
            <w:r>
              <w:rPr>
                <w:rFonts w:ascii="Calibri" w:hAnsi="Calibri" w:cs="Times New Roman"/>
                <w:color w:val="auto"/>
                <w:sz w:val="22"/>
                <w:szCs w:val="22"/>
              </w:rPr>
              <w:t xml:space="preserve"> dashboard.  –Students will use this information collectively to make weather predictions.</w:t>
            </w:r>
          </w:p>
        </w:tc>
      </w:tr>
      <w:tr w:rsidR="00DF6758" w:rsidRPr="00B452AD">
        <w:trPr>
          <w:trHeight w:val="2213"/>
        </w:trPr>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DF6758" w:rsidRPr="00B452AD" w:rsidRDefault="00DF6758" w:rsidP="00B452AD">
            <w:pPr>
              <w:jc w:val="center"/>
              <w:rPr>
                <w:rFonts w:ascii="Calibri" w:hAnsi="Calibri" w:cs="Times New Roman"/>
                <w:b/>
                <w:color w:val="auto"/>
                <w:sz w:val="22"/>
                <w:szCs w:val="22"/>
              </w:rPr>
            </w:pPr>
            <w:r w:rsidRPr="00B452AD">
              <w:rPr>
                <w:rFonts w:ascii="Calibri" w:hAnsi="Calibri" w:cs="Times New Roman"/>
                <w:b/>
                <w:color w:val="auto"/>
                <w:sz w:val="22"/>
                <w:szCs w:val="22"/>
              </w:rPr>
              <w:t>Independent Practice</w:t>
            </w:r>
          </w:p>
        </w:tc>
        <w:tc>
          <w:tcPr>
            <w:tcW w:w="8568" w:type="dxa"/>
            <w:gridSpan w:val="4"/>
            <w:tcBorders>
              <w:top w:val="single" w:sz="4" w:space="0" w:color="000000"/>
              <w:left w:val="single" w:sz="4" w:space="0" w:color="000000"/>
              <w:bottom w:val="single" w:sz="4" w:space="0" w:color="000000"/>
              <w:right w:val="single" w:sz="4" w:space="0" w:color="000000"/>
            </w:tcBorders>
          </w:tcPr>
          <w:p w:rsidR="00DF6758" w:rsidRPr="00B452AD" w:rsidRDefault="00DF6758" w:rsidP="00B452AD">
            <w:pPr>
              <w:jc w:val="left"/>
              <w:rPr>
                <w:rFonts w:ascii="Calibri" w:hAnsi="Calibri" w:cs="Times New Roman"/>
                <w:color w:val="auto"/>
                <w:sz w:val="22"/>
                <w:szCs w:val="22"/>
              </w:rPr>
            </w:pPr>
          </w:p>
          <w:p w:rsidR="00DF6758" w:rsidRPr="00B452AD" w:rsidRDefault="003C1118" w:rsidP="00B452AD">
            <w:pPr>
              <w:jc w:val="left"/>
              <w:rPr>
                <w:rFonts w:ascii="Calibri" w:hAnsi="Calibri" w:cs="Times New Roman"/>
                <w:color w:val="auto"/>
                <w:sz w:val="22"/>
                <w:szCs w:val="22"/>
              </w:rPr>
            </w:pPr>
            <w:r>
              <w:rPr>
                <w:rFonts w:ascii="Calibri" w:hAnsi="Calibri" w:cs="Times New Roman"/>
                <w:color w:val="auto"/>
                <w:sz w:val="22"/>
                <w:szCs w:val="22"/>
              </w:rPr>
              <w:t xml:space="preserve">Students will use weather tools at school as well as digital weather station to record current weather information.  They will graph the findings from school observations as well as from the </w:t>
            </w:r>
            <w:proofErr w:type="spellStart"/>
            <w:r>
              <w:rPr>
                <w:rFonts w:ascii="Calibri" w:hAnsi="Calibri" w:cs="Times New Roman"/>
                <w:color w:val="auto"/>
                <w:sz w:val="22"/>
                <w:szCs w:val="22"/>
              </w:rPr>
              <w:t>CEED</w:t>
            </w:r>
            <w:proofErr w:type="spellEnd"/>
            <w:r>
              <w:rPr>
                <w:rFonts w:ascii="Calibri" w:hAnsi="Calibri" w:cs="Times New Roman"/>
                <w:color w:val="auto"/>
                <w:sz w:val="22"/>
                <w:szCs w:val="22"/>
              </w:rPr>
              <w:t xml:space="preserve"> dashboards.  Teams will write detailed forecasts based on current data collected.  </w:t>
            </w:r>
          </w:p>
          <w:p w:rsidR="00DF6758" w:rsidRPr="00B452AD" w:rsidRDefault="00DF6758" w:rsidP="00B452AD">
            <w:pPr>
              <w:jc w:val="left"/>
              <w:rPr>
                <w:rFonts w:ascii="Calibri" w:hAnsi="Calibri" w:cs="Times New Roman"/>
                <w:color w:val="auto"/>
                <w:sz w:val="22"/>
                <w:szCs w:val="22"/>
              </w:rPr>
            </w:pPr>
          </w:p>
          <w:p w:rsidR="00DF6758" w:rsidRPr="00B452AD" w:rsidRDefault="00DF6758" w:rsidP="00B452AD">
            <w:pPr>
              <w:jc w:val="left"/>
              <w:rPr>
                <w:rFonts w:ascii="Calibri" w:hAnsi="Calibri" w:cs="Times New Roman"/>
                <w:color w:val="auto"/>
                <w:sz w:val="22"/>
                <w:szCs w:val="22"/>
              </w:rPr>
            </w:pPr>
          </w:p>
        </w:tc>
      </w:tr>
      <w:tr w:rsidR="00DF6758" w:rsidRPr="00B452AD">
        <w:trPr>
          <w:trHeight w:val="1433"/>
        </w:trPr>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DF6758" w:rsidRPr="00B452AD" w:rsidRDefault="00DF6758" w:rsidP="00B452AD">
            <w:pPr>
              <w:jc w:val="center"/>
              <w:rPr>
                <w:rFonts w:ascii="Calibri" w:hAnsi="Calibri" w:cs="Times New Roman"/>
                <w:b/>
                <w:color w:val="auto"/>
                <w:sz w:val="22"/>
                <w:szCs w:val="22"/>
              </w:rPr>
            </w:pPr>
            <w:r w:rsidRPr="00B452AD">
              <w:rPr>
                <w:rFonts w:ascii="Calibri" w:hAnsi="Calibri" w:cs="Times New Roman"/>
                <w:b/>
                <w:color w:val="auto"/>
                <w:sz w:val="22"/>
                <w:szCs w:val="22"/>
              </w:rPr>
              <w:t>Closure (Summary of Lesson)</w:t>
            </w:r>
          </w:p>
        </w:tc>
        <w:tc>
          <w:tcPr>
            <w:tcW w:w="8568" w:type="dxa"/>
            <w:gridSpan w:val="4"/>
            <w:tcBorders>
              <w:top w:val="single" w:sz="4" w:space="0" w:color="000000"/>
              <w:left w:val="single" w:sz="4" w:space="0" w:color="000000"/>
              <w:bottom w:val="single" w:sz="4" w:space="0" w:color="000000"/>
              <w:right w:val="single" w:sz="4" w:space="0" w:color="000000"/>
            </w:tcBorders>
          </w:tcPr>
          <w:p w:rsidR="00DF6758" w:rsidRDefault="00DF6758" w:rsidP="00B452AD">
            <w:pPr>
              <w:jc w:val="left"/>
              <w:rPr>
                <w:rFonts w:ascii="Calibri" w:hAnsi="Calibri" w:cs="Calibri"/>
                <w:color w:val="auto"/>
                <w:sz w:val="22"/>
                <w:szCs w:val="22"/>
              </w:rPr>
            </w:pPr>
            <w:r>
              <w:rPr>
                <w:rFonts w:ascii="Calibri" w:hAnsi="Calibri" w:cs="Calibri"/>
                <w:color w:val="auto"/>
                <w:sz w:val="22"/>
                <w:szCs w:val="22"/>
              </w:rPr>
              <w:t>Students should have thei</w:t>
            </w:r>
            <w:r w:rsidR="00B97BC2">
              <w:rPr>
                <w:rFonts w:ascii="Calibri" w:hAnsi="Calibri" w:cs="Calibri"/>
                <w:color w:val="auto"/>
                <w:sz w:val="22"/>
                <w:szCs w:val="22"/>
              </w:rPr>
              <w:t>r data graphed and explanations</w:t>
            </w:r>
            <w:r w:rsidR="003C1118">
              <w:rPr>
                <w:rFonts w:ascii="Calibri" w:hAnsi="Calibri" w:cs="Calibri"/>
                <w:color w:val="auto"/>
                <w:sz w:val="22"/>
                <w:szCs w:val="22"/>
              </w:rPr>
              <w:t xml:space="preserve"> for forecasts </w:t>
            </w:r>
            <w:r>
              <w:rPr>
                <w:rFonts w:ascii="Calibri" w:hAnsi="Calibri" w:cs="Calibri"/>
                <w:color w:val="auto"/>
                <w:sz w:val="22"/>
                <w:szCs w:val="22"/>
              </w:rPr>
              <w:t>should be</w:t>
            </w:r>
            <w:r w:rsidR="003C1118">
              <w:rPr>
                <w:rFonts w:ascii="Calibri" w:hAnsi="Calibri" w:cs="Calibri"/>
                <w:color w:val="auto"/>
                <w:sz w:val="22"/>
                <w:szCs w:val="22"/>
              </w:rPr>
              <w:t xml:space="preserve"> written in detail.  </w:t>
            </w:r>
          </w:p>
          <w:p w:rsidR="00DF6758" w:rsidRPr="00B452AD" w:rsidRDefault="00DF6758" w:rsidP="003C1118">
            <w:pPr>
              <w:jc w:val="left"/>
              <w:rPr>
                <w:rFonts w:ascii="Calibri" w:hAnsi="Calibri" w:cs="Times New Roman"/>
                <w:color w:val="auto"/>
                <w:sz w:val="22"/>
                <w:szCs w:val="22"/>
              </w:rPr>
            </w:pPr>
          </w:p>
        </w:tc>
      </w:tr>
      <w:tr w:rsidR="00DF6758" w:rsidRPr="00B452AD">
        <w:trPr>
          <w:trHeight w:val="1432"/>
        </w:trPr>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DF6758" w:rsidRPr="00B452AD" w:rsidRDefault="00DF6758" w:rsidP="00B452AD">
            <w:pPr>
              <w:jc w:val="center"/>
              <w:rPr>
                <w:rFonts w:ascii="Calibri" w:hAnsi="Calibri" w:cs="Times New Roman"/>
                <w:b/>
                <w:color w:val="auto"/>
                <w:sz w:val="22"/>
                <w:szCs w:val="22"/>
              </w:rPr>
            </w:pPr>
            <w:proofErr w:type="spellStart"/>
            <w:r w:rsidRPr="00B452AD">
              <w:rPr>
                <w:rFonts w:ascii="Calibri" w:hAnsi="Calibri" w:cs="Times New Roman"/>
                <w:b/>
                <w:color w:val="auto"/>
                <w:sz w:val="22"/>
                <w:szCs w:val="22"/>
              </w:rPr>
              <w:lastRenderedPageBreak/>
              <w:t>CEED</w:t>
            </w:r>
            <w:proofErr w:type="spellEnd"/>
            <w:r w:rsidRPr="00B452AD">
              <w:rPr>
                <w:rFonts w:ascii="Calibri" w:hAnsi="Calibri" w:cs="Times New Roman"/>
                <w:b/>
                <w:color w:val="auto"/>
                <w:sz w:val="22"/>
                <w:szCs w:val="22"/>
              </w:rPr>
              <w:t xml:space="preserve"> Building Application/ Sensor Data</w:t>
            </w:r>
          </w:p>
        </w:tc>
        <w:tc>
          <w:tcPr>
            <w:tcW w:w="8568" w:type="dxa"/>
            <w:gridSpan w:val="4"/>
            <w:tcBorders>
              <w:top w:val="single" w:sz="4" w:space="0" w:color="000000"/>
              <w:left w:val="single" w:sz="4" w:space="0" w:color="000000"/>
              <w:bottom w:val="single" w:sz="4" w:space="0" w:color="000000"/>
              <w:right w:val="single" w:sz="4" w:space="0" w:color="000000"/>
            </w:tcBorders>
          </w:tcPr>
          <w:p w:rsidR="00DF6758" w:rsidRDefault="00DF6758" w:rsidP="00B452AD">
            <w:pPr>
              <w:jc w:val="left"/>
              <w:rPr>
                <w:rFonts w:ascii="Calibri" w:hAnsi="Calibri" w:cs="Times New Roman"/>
                <w:color w:val="auto"/>
                <w:sz w:val="22"/>
                <w:szCs w:val="22"/>
              </w:rPr>
            </w:pPr>
          </w:p>
          <w:p w:rsidR="00DF6758" w:rsidRDefault="00DF6758" w:rsidP="00B452AD">
            <w:pPr>
              <w:jc w:val="left"/>
              <w:rPr>
                <w:rFonts w:ascii="Calibri" w:hAnsi="Calibri" w:cs="Times New Roman"/>
                <w:color w:val="auto"/>
                <w:sz w:val="22"/>
                <w:szCs w:val="22"/>
              </w:rPr>
            </w:pPr>
          </w:p>
          <w:p w:rsidR="00DF6758" w:rsidRPr="00B452AD" w:rsidRDefault="00B97BC2" w:rsidP="003C1118">
            <w:pPr>
              <w:jc w:val="left"/>
              <w:rPr>
                <w:rFonts w:ascii="Calibri" w:hAnsi="Calibri" w:cs="Times New Roman"/>
                <w:color w:val="auto"/>
                <w:sz w:val="22"/>
                <w:szCs w:val="22"/>
              </w:rPr>
            </w:pPr>
            <w:r>
              <w:rPr>
                <w:rFonts w:ascii="Calibri" w:hAnsi="Calibri" w:cs="Times New Roman"/>
                <w:color w:val="auto"/>
                <w:sz w:val="22"/>
                <w:szCs w:val="22"/>
              </w:rPr>
              <w:t>Students will</w:t>
            </w:r>
            <w:r w:rsidR="00DF6758">
              <w:rPr>
                <w:rFonts w:ascii="Calibri" w:hAnsi="Calibri" w:cs="Times New Roman"/>
                <w:color w:val="auto"/>
                <w:sz w:val="22"/>
                <w:szCs w:val="22"/>
              </w:rPr>
              <w:t xml:space="preserve"> look at the </w:t>
            </w:r>
            <w:proofErr w:type="spellStart"/>
            <w:r w:rsidR="00DF6758">
              <w:rPr>
                <w:rFonts w:ascii="Calibri" w:hAnsi="Calibri" w:cs="Times New Roman"/>
                <w:color w:val="auto"/>
                <w:sz w:val="22"/>
                <w:szCs w:val="22"/>
              </w:rPr>
              <w:t>CEED</w:t>
            </w:r>
            <w:proofErr w:type="spellEnd"/>
            <w:r w:rsidR="00DF6758">
              <w:rPr>
                <w:rFonts w:ascii="Calibri" w:hAnsi="Calibri" w:cs="Times New Roman"/>
                <w:color w:val="auto"/>
                <w:sz w:val="22"/>
                <w:szCs w:val="22"/>
              </w:rPr>
              <w:t xml:space="preserve"> dashboard each day for this same week.    </w:t>
            </w:r>
          </w:p>
        </w:tc>
      </w:tr>
      <w:tr w:rsidR="00DF6758" w:rsidRPr="00B452AD">
        <w:trPr>
          <w:trHeight w:val="2042"/>
        </w:trPr>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DF6758" w:rsidRPr="00B452AD" w:rsidRDefault="00DF6758" w:rsidP="00B452AD">
            <w:pPr>
              <w:jc w:val="center"/>
              <w:rPr>
                <w:rFonts w:ascii="Calibri" w:hAnsi="Calibri" w:cs="Times New Roman"/>
                <w:b/>
                <w:color w:val="auto"/>
                <w:sz w:val="22"/>
                <w:szCs w:val="22"/>
              </w:rPr>
            </w:pPr>
            <w:r w:rsidRPr="00B452AD">
              <w:rPr>
                <w:rFonts w:ascii="Calibri" w:hAnsi="Calibri" w:cs="Times New Roman"/>
                <w:b/>
                <w:color w:val="auto"/>
                <w:sz w:val="22"/>
                <w:szCs w:val="22"/>
              </w:rPr>
              <w:t>Assessment</w:t>
            </w:r>
          </w:p>
        </w:tc>
        <w:tc>
          <w:tcPr>
            <w:tcW w:w="8568" w:type="dxa"/>
            <w:gridSpan w:val="4"/>
            <w:tcBorders>
              <w:top w:val="single" w:sz="4" w:space="0" w:color="000000"/>
              <w:left w:val="single" w:sz="4" w:space="0" w:color="000000"/>
              <w:bottom w:val="single" w:sz="4" w:space="0" w:color="000000"/>
              <w:right w:val="single" w:sz="4" w:space="0" w:color="000000"/>
            </w:tcBorders>
          </w:tcPr>
          <w:p w:rsidR="00DF6758" w:rsidRPr="00B452AD" w:rsidRDefault="00DF6758" w:rsidP="009A6FB5">
            <w:pPr>
              <w:pStyle w:val="ListParagraph"/>
              <w:tabs>
                <w:tab w:val="left" w:pos="3957"/>
              </w:tabs>
              <w:ind w:left="0"/>
              <w:jc w:val="left"/>
              <w:rPr>
                <w:rFonts w:ascii="Calibri" w:hAnsi="Calibri" w:cs="Times New Roman"/>
                <w:color w:val="auto"/>
                <w:sz w:val="22"/>
                <w:szCs w:val="22"/>
              </w:rPr>
            </w:pPr>
            <w:r>
              <w:rPr>
                <w:rFonts w:ascii="Calibri" w:hAnsi="Calibri" w:cs="Times New Roman"/>
                <w:color w:val="auto"/>
                <w:sz w:val="22"/>
                <w:szCs w:val="22"/>
              </w:rPr>
              <w:t>Students completed data charts and graphs</w:t>
            </w:r>
            <w:r w:rsidR="00A93740">
              <w:rPr>
                <w:rFonts w:ascii="Calibri" w:hAnsi="Calibri" w:cs="Times New Roman"/>
                <w:color w:val="auto"/>
                <w:sz w:val="22"/>
                <w:szCs w:val="22"/>
              </w:rPr>
              <w:t xml:space="preserve"> can be assessed</w:t>
            </w:r>
            <w:r>
              <w:rPr>
                <w:rFonts w:ascii="Calibri" w:hAnsi="Calibri" w:cs="Times New Roman"/>
                <w:color w:val="auto"/>
                <w:sz w:val="22"/>
                <w:szCs w:val="22"/>
              </w:rPr>
              <w:t xml:space="preserve">.  </w:t>
            </w:r>
            <w:r w:rsidR="0094112A">
              <w:rPr>
                <w:rFonts w:ascii="Calibri" w:hAnsi="Calibri" w:cs="Times New Roman"/>
                <w:color w:val="auto"/>
                <w:sz w:val="22"/>
                <w:szCs w:val="22"/>
              </w:rPr>
              <w:t>Students</w:t>
            </w:r>
            <w:r>
              <w:rPr>
                <w:rFonts w:ascii="Calibri" w:hAnsi="Calibri" w:cs="Times New Roman"/>
                <w:color w:val="auto"/>
                <w:sz w:val="22"/>
                <w:szCs w:val="22"/>
              </w:rPr>
              <w:t xml:space="preserve"> should write down their </w:t>
            </w:r>
            <w:r w:rsidR="003C1118">
              <w:rPr>
                <w:rFonts w:ascii="Calibri" w:hAnsi="Calibri" w:cs="Times New Roman"/>
                <w:color w:val="auto"/>
                <w:sz w:val="22"/>
                <w:szCs w:val="22"/>
              </w:rPr>
              <w:t>forecasts.  Compare student forecasts with actual daily weather.</w:t>
            </w:r>
          </w:p>
        </w:tc>
      </w:tr>
    </w:tbl>
    <w:p w:rsidR="00DF6758" w:rsidRPr="00007357" w:rsidRDefault="00DF6758" w:rsidP="00363B68">
      <w:pPr>
        <w:spacing w:after="200" w:line="276" w:lineRule="auto"/>
        <w:ind w:firstLine="720"/>
        <w:jc w:val="left"/>
        <w:rPr>
          <w:b/>
          <w:u w:val="single"/>
        </w:rPr>
      </w:pPr>
    </w:p>
    <w:p w:rsidR="00DF6758" w:rsidRDefault="00DF6758" w:rsidP="00007357">
      <w:pPr>
        <w:spacing w:after="200" w:line="276" w:lineRule="auto"/>
        <w:ind w:firstLine="720"/>
        <w:jc w:val="center"/>
        <w:rPr>
          <w:rFonts w:ascii="Calibri" w:hAnsi="Calibri" w:cs="Calibri"/>
          <w:b/>
          <w:u w:val="single"/>
        </w:rPr>
      </w:pPr>
    </w:p>
    <w:p w:rsidR="00A93740" w:rsidRDefault="00A93740" w:rsidP="00007357">
      <w:pPr>
        <w:spacing w:after="200" w:line="276" w:lineRule="auto"/>
        <w:ind w:firstLine="720"/>
        <w:jc w:val="center"/>
        <w:rPr>
          <w:rFonts w:ascii="Calibri" w:hAnsi="Calibri" w:cs="Calibri"/>
          <w:b/>
          <w:u w:val="single"/>
        </w:rPr>
      </w:pPr>
    </w:p>
    <w:p w:rsidR="00DF6758" w:rsidRPr="00007357" w:rsidRDefault="00DF6758" w:rsidP="00007357">
      <w:pPr>
        <w:spacing w:after="200" w:line="276" w:lineRule="auto"/>
        <w:ind w:firstLine="720"/>
        <w:jc w:val="center"/>
        <w:rPr>
          <w:rFonts w:ascii="Calibri" w:hAnsi="Calibri" w:cs="Calibri"/>
          <w:b/>
          <w:u w:val="single"/>
        </w:rPr>
      </w:pPr>
      <w:r w:rsidRPr="00007357">
        <w:rPr>
          <w:rFonts w:ascii="Calibri" w:hAnsi="Calibri" w:cs="Calibri"/>
          <w:b/>
          <w:u w:val="single"/>
        </w:rPr>
        <w:t>INQUIRY LEARNING RESEARCH PROCESS GUIDELINES</w:t>
      </w:r>
    </w:p>
    <w:p w:rsidR="00DF6758" w:rsidRPr="00007357" w:rsidRDefault="00DF6758" w:rsidP="00007357">
      <w:pPr>
        <w:spacing w:after="200" w:line="276" w:lineRule="auto"/>
        <w:ind w:firstLine="720"/>
        <w:jc w:val="left"/>
        <w:rPr>
          <w:rFonts w:ascii="Calibri" w:hAnsi="Calibri" w:cs="Calibri"/>
          <w:sz w:val="20"/>
        </w:rPr>
      </w:pPr>
      <w:r w:rsidRPr="00007357">
        <w:rPr>
          <w:rFonts w:ascii="Calibri" w:hAnsi="Calibri" w:cs="Calibri"/>
          <w:sz w:val="20"/>
        </w:rPr>
        <w:t xml:space="preserve">The following table is just one guideline to use for developing your own inquiry materials.  The seven steps in the Learning Research Process include not only how people learn but also how research is conducted.  The heart of the design, the three-stage learning cycle of exploration, concept invention or formation, and application is embedded in the middle.  In addition to these three stages, this design takes into account that learners need to be motivated to spend the time required for understanding complex subjects and that learners need to build this new knowledge onto prior knowledge.  These are similar to the 5E and 7E learning models.  </w:t>
      </w:r>
    </w:p>
    <w:p w:rsidR="00DF6758" w:rsidRPr="00007357" w:rsidRDefault="00DF6758" w:rsidP="00007357">
      <w:pPr>
        <w:spacing w:after="200" w:line="276" w:lineRule="auto"/>
        <w:ind w:firstLine="720"/>
        <w:jc w:val="center"/>
        <w:rPr>
          <w:rFonts w:ascii="Calibri" w:hAnsi="Calibri" w:cs="Calibri"/>
          <w:b/>
        </w:rPr>
      </w:pPr>
      <w:r>
        <w:rPr>
          <w:rFonts w:ascii="Calibri" w:hAnsi="Calibri" w:cs="Calibri"/>
          <w:b/>
        </w:rPr>
        <w:t>The Learning-Research Process</w:t>
      </w:r>
    </w:p>
    <w:tbl>
      <w:tblPr>
        <w:tblW w:w="9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8"/>
        <w:gridCol w:w="2406"/>
        <w:gridCol w:w="4638"/>
      </w:tblGrid>
      <w:tr w:rsidR="00DF6758" w:rsidRPr="00B452AD">
        <w:tc>
          <w:tcPr>
            <w:tcW w:w="2718" w:type="dxa"/>
            <w:tcBorders>
              <w:top w:val="single" w:sz="4" w:space="0" w:color="000000"/>
              <w:left w:val="single" w:sz="4" w:space="0" w:color="000000"/>
              <w:bottom w:val="single" w:sz="4" w:space="0" w:color="000000"/>
              <w:right w:val="single" w:sz="4" w:space="0" w:color="000000"/>
            </w:tcBorders>
            <w:shd w:val="clear" w:color="auto" w:fill="D9D9D9"/>
          </w:tcPr>
          <w:p w:rsidR="00DF6758" w:rsidRPr="00B452AD" w:rsidRDefault="00DF6758" w:rsidP="00B452AD">
            <w:pPr>
              <w:spacing w:after="200" w:line="276" w:lineRule="auto"/>
              <w:jc w:val="center"/>
              <w:rPr>
                <w:rFonts w:ascii="Calibri" w:hAnsi="Calibri" w:cs="Calibri"/>
                <w:b/>
                <w:color w:val="auto"/>
                <w:sz w:val="22"/>
                <w:szCs w:val="22"/>
              </w:rPr>
            </w:pPr>
            <w:r w:rsidRPr="00B452AD">
              <w:rPr>
                <w:rFonts w:ascii="Calibri" w:hAnsi="Calibri" w:cs="Calibri"/>
                <w:b/>
                <w:color w:val="auto"/>
                <w:sz w:val="22"/>
                <w:szCs w:val="22"/>
              </w:rPr>
              <w:t>Steps in the Learning-Research Process</w:t>
            </w:r>
          </w:p>
        </w:tc>
        <w:tc>
          <w:tcPr>
            <w:tcW w:w="2406" w:type="dxa"/>
            <w:tcBorders>
              <w:top w:val="single" w:sz="4" w:space="0" w:color="000000"/>
              <w:left w:val="single" w:sz="4" w:space="0" w:color="000000"/>
              <w:bottom w:val="single" w:sz="4" w:space="0" w:color="000000"/>
              <w:right w:val="single" w:sz="4" w:space="0" w:color="000000"/>
            </w:tcBorders>
            <w:shd w:val="clear" w:color="auto" w:fill="D9D9D9"/>
          </w:tcPr>
          <w:p w:rsidR="00DF6758" w:rsidRPr="00B452AD" w:rsidRDefault="00DF6758" w:rsidP="00B452AD">
            <w:pPr>
              <w:spacing w:after="200" w:line="276" w:lineRule="auto"/>
              <w:jc w:val="center"/>
              <w:rPr>
                <w:rFonts w:ascii="Calibri" w:hAnsi="Calibri" w:cs="Calibri"/>
                <w:b/>
                <w:color w:val="auto"/>
                <w:sz w:val="22"/>
                <w:szCs w:val="22"/>
              </w:rPr>
            </w:pPr>
            <w:r w:rsidRPr="00B452AD">
              <w:rPr>
                <w:rFonts w:ascii="Calibri" w:hAnsi="Calibri" w:cs="Calibri"/>
                <w:b/>
                <w:color w:val="auto"/>
                <w:sz w:val="22"/>
                <w:szCs w:val="22"/>
              </w:rPr>
              <w:t>7E Equivalent</w:t>
            </w:r>
          </w:p>
        </w:tc>
        <w:tc>
          <w:tcPr>
            <w:tcW w:w="4638" w:type="dxa"/>
            <w:tcBorders>
              <w:top w:val="single" w:sz="4" w:space="0" w:color="000000"/>
              <w:left w:val="single" w:sz="4" w:space="0" w:color="000000"/>
              <w:bottom w:val="single" w:sz="4" w:space="0" w:color="000000"/>
              <w:right w:val="single" w:sz="4" w:space="0" w:color="000000"/>
            </w:tcBorders>
            <w:shd w:val="clear" w:color="auto" w:fill="D9D9D9"/>
          </w:tcPr>
          <w:p w:rsidR="00DF6758" w:rsidRPr="00B452AD" w:rsidRDefault="00DF6758" w:rsidP="00B452AD">
            <w:pPr>
              <w:spacing w:after="200" w:line="276" w:lineRule="auto"/>
              <w:jc w:val="center"/>
              <w:rPr>
                <w:rFonts w:ascii="Calibri" w:hAnsi="Calibri" w:cs="Calibri"/>
                <w:b/>
                <w:color w:val="auto"/>
                <w:sz w:val="22"/>
                <w:szCs w:val="22"/>
              </w:rPr>
            </w:pPr>
            <w:r w:rsidRPr="00B452AD">
              <w:rPr>
                <w:rFonts w:ascii="Calibri" w:hAnsi="Calibri" w:cs="Calibri"/>
                <w:b/>
                <w:color w:val="auto"/>
                <w:sz w:val="22"/>
                <w:szCs w:val="22"/>
              </w:rPr>
              <w:t>Component of the Activity</w:t>
            </w:r>
          </w:p>
        </w:tc>
      </w:tr>
      <w:tr w:rsidR="00DF6758" w:rsidRPr="00B452AD">
        <w:tc>
          <w:tcPr>
            <w:tcW w:w="2718" w:type="dxa"/>
            <w:tcBorders>
              <w:top w:val="single" w:sz="4" w:space="0" w:color="000000"/>
              <w:left w:val="single" w:sz="4" w:space="0" w:color="000000"/>
              <w:bottom w:val="single" w:sz="4" w:space="0" w:color="000000"/>
              <w:right w:val="single" w:sz="4" w:space="0" w:color="000000"/>
            </w:tcBorders>
          </w:tcPr>
          <w:p w:rsidR="00DF6758" w:rsidRPr="00B452AD" w:rsidRDefault="00DF6758" w:rsidP="00B452AD">
            <w:pPr>
              <w:spacing w:after="200" w:line="276" w:lineRule="auto"/>
              <w:jc w:val="center"/>
              <w:rPr>
                <w:rFonts w:ascii="Calibri" w:hAnsi="Calibri" w:cs="Calibri"/>
                <w:b/>
                <w:color w:val="auto"/>
                <w:sz w:val="22"/>
                <w:szCs w:val="22"/>
              </w:rPr>
            </w:pPr>
            <w:r w:rsidRPr="00B452AD">
              <w:rPr>
                <w:rFonts w:ascii="Calibri" w:hAnsi="Calibri" w:cs="Calibri"/>
                <w:b/>
                <w:color w:val="auto"/>
                <w:sz w:val="22"/>
                <w:szCs w:val="22"/>
              </w:rPr>
              <w:t xml:space="preserve">1.  Identify a need to learn. </w:t>
            </w:r>
          </w:p>
        </w:tc>
        <w:tc>
          <w:tcPr>
            <w:tcW w:w="2406" w:type="dxa"/>
            <w:tcBorders>
              <w:top w:val="single" w:sz="4" w:space="0" w:color="000000"/>
              <w:left w:val="single" w:sz="4" w:space="0" w:color="000000"/>
              <w:bottom w:val="single" w:sz="4" w:space="0" w:color="000000"/>
              <w:right w:val="single" w:sz="4" w:space="0" w:color="000000"/>
            </w:tcBorders>
          </w:tcPr>
          <w:p w:rsidR="00DF6758" w:rsidRPr="00B452AD" w:rsidRDefault="00DF6758" w:rsidP="00B452AD">
            <w:pPr>
              <w:spacing w:after="200" w:line="276" w:lineRule="auto"/>
              <w:jc w:val="center"/>
              <w:rPr>
                <w:rFonts w:ascii="Calibri" w:hAnsi="Calibri" w:cs="Calibri"/>
                <w:color w:val="auto"/>
                <w:sz w:val="22"/>
                <w:szCs w:val="22"/>
              </w:rPr>
            </w:pPr>
            <w:r w:rsidRPr="00B452AD">
              <w:rPr>
                <w:rFonts w:ascii="Calibri" w:hAnsi="Calibri" w:cs="Calibri"/>
                <w:color w:val="auto"/>
                <w:sz w:val="22"/>
                <w:szCs w:val="22"/>
              </w:rPr>
              <w:t>Engage</w:t>
            </w:r>
          </w:p>
        </w:tc>
        <w:tc>
          <w:tcPr>
            <w:tcW w:w="4638" w:type="dxa"/>
            <w:tcBorders>
              <w:top w:val="single" w:sz="4" w:space="0" w:color="000000"/>
              <w:left w:val="single" w:sz="4" w:space="0" w:color="000000"/>
              <w:bottom w:val="single" w:sz="4" w:space="0" w:color="000000"/>
              <w:right w:val="single" w:sz="4" w:space="0" w:color="000000"/>
            </w:tcBorders>
          </w:tcPr>
          <w:p w:rsidR="00DF6758" w:rsidRPr="00B452AD" w:rsidRDefault="00DF6758" w:rsidP="00B452AD">
            <w:pPr>
              <w:spacing w:after="200" w:line="276" w:lineRule="auto"/>
              <w:jc w:val="center"/>
              <w:rPr>
                <w:rFonts w:ascii="Calibri" w:hAnsi="Calibri" w:cs="Calibri"/>
                <w:color w:val="auto"/>
                <w:sz w:val="20"/>
                <w:szCs w:val="22"/>
              </w:rPr>
            </w:pPr>
            <w:r w:rsidRPr="00B452AD">
              <w:rPr>
                <w:rFonts w:ascii="Calibri" w:hAnsi="Calibri" w:cs="Calibri"/>
                <w:color w:val="auto"/>
                <w:sz w:val="20"/>
                <w:szCs w:val="22"/>
              </w:rPr>
              <w:t xml:space="preserve">An issue that excites and interests is presented.  An answer to the question </w:t>
            </w:r>
            <w:r w:rsidRPr="00B452AD">
              <w:rPr>
                <w:rFonts w:ascii="Calibri" w:hAnsi="Calibri" w:cs="Calibri"/>
                <w:i/>
                <w:color w:val="auto"/>
                <w:sz w:val="20"/>
                <w:szCs w:val="22"/>
              </w:rPr>
              <w:t>Why?</w:t>
            </w:r>
            <w:r w:rsidRPr="00B452AD">
              <w:rPr>
                <w:rFonts w:ascii="Calibri" w:hAnsi="Calibri" w:cs="Calibri"/>
                <w:color w:val="auto"/>
                <w:sz w:val="20"/>
                <w:szCs w:val="22"/>
              </w:rPr>
              <w:t xml:space="preserve"> </w:t>
            </w:r>
            <w:proofErr w:type="gramStart"/>
            <w:r w:rsidRPr="00B452AD">
              <w:rPr>
                <w:rFonts w:ascii="Calibri" w:hAnsi="Calibri" w:cs="Calibri"/>
                <w:color w:val="auto"/>
                <w:sz w:val="20"/>
                <w:szCs w:val="22"/>
              </w:rPr>
              <w:t>is</w:t>
            </w:r>
            <w:proofErr w:type="gramEnd"/>
            <w:r w:rsidRPr="00B452AD">
              <w:rPr>
                <w:rFonts w:ascii="Calibri" w:hAnsi="Calibri" w:cs="Calibri"/>
                <w:color w:val="auto"/>
                <w:sz w:val="20"/>
                <w:szCs w:val="22"/>
              </w:rPr>
              <w:t xml:space="preserve"> given.  Learning objectives and success criteria are defined. </w:t>
            </w:r>
          </w:p>
        </w:tc>
      </w:tr>
      <w:tr w:rsidR="00DF6758" w:rsidRPr="00B452AD">
        <w:tc>
          <w:tcPr>
            <w:tcW w:w="2718" w:type="dxa"/>
            <w:tcBorders>
              <w:top w:val="single" w:sz="4" w:space="0" w:color="000000"/>
              <w:left w:val="single" w:sz="4" w:space="0" w:color="000000"/>
              <w:bottom w:val="single" w:sz="4" w:space="0" w:color="000000"/>
              <w:right w:val="single" w:sz="4" w:space="0" w:color="000000"/>
            </w:tcBorders>
          </w:tcPr>
          <w:p w:rsidR="00DF6758" w:rsidRPr="00B452AD" w:rsidRDefault="00DF6758" w:rsidP="00B452AD">
            <w:pPr>
              <w:spacing w:after="200" w:line="276" w:lineRule="auto"/>
              <w:jc w:val="center"/>
              <w:rPr>
                <w:rFonts w:ascii="Calibri" w:hAnsi="Calibri" w:cs="Calibri"/>
                <w:b/>
                <w:color w:val="auto"/>
                <w:sz w:val="22"/>
                <w:szCs w:val="22"/>
              </w:rPr>
            </w:pPr>
            <w:r w:rsidRPr="00B452AD">
              <w:rPr>
                <w:rFonts w:ascii="Calibri" w:hAnsi="Calibri" w:cs="Calibri"/>
                <w:b/>
                <w:color w:val="auto"/>
                <w:sz w:val="22"/>
                <w:szCs w:val="22"/>
              </w:rPr>
              <w:t>2. Connect to prior understandings.</w:t>
            </w:r>
          </w:p>
        </w:tc>
        <w:tc>
          <w:tcPr>
            <w:tcW w:w="2406" w:type="dxa"/>
            <w:tcBorders>
              <w:top w:val="single" w:sz="4" w:space="0" w:color="000000"/>
              <w:left w:val="single" w:sz="4" w:space="0" w:color="000000"/>
              <w:bottom w:val="single" w:sz="4" w:space="0" w:color="000000"/>
              <w:right w:val="single" w:sz="4" w:space="0" w:color="000000"/>
            </w:tcBorders>
          </w:tcPr>
          <w:p w:rsidR="00DF6758" w:rsidRPr="00B452AD" w:rsidRDefault="00DF6758" w:rsidP="00B452AD">
            <w:pPr>
              <w:spacing w:after="200" w:line="276" w:lineRule="auto"/>
              <w:jc w:val="center"/>
              <w:rPr>
                <w:rFonts w:ascii="Calibri" w:hAnsi="Calibri" w:cs="Calibri"/>
                <w:color w:val="auto"/>
                <w:sz w:val="22"/>
                <w:szCs w:val="22"/>
              </w:rPr>
            </w:pPr>
            <w:r w:rsidRPr="00B452AD">
              <w:rPr>
                <w:rFonts w:ascii="Calibri" w:hAnsi="Calibri" w:cs="Calibri"/>
                <w:color w:val="auto"/>
                <w:sz w:val="22"/>
                <w:szCs w:val="22"/>
              </w:rPr>
              <w:t>Elicit</w:t>
            </w:r>
          </w:p>
        </w:tc>
        <w:tc>
          <w:tcPr>
            <w:tcW w:w="4638" w:type="dxa"/>
            <w:tcBorders>
              <w:top w:val="single" w:sz="4" w:space="0" w:color="000000"/>
              <w:left w:val="single" w:sz="4" w:space="0" w:color="000000"/>
              <w:bottom w:val="single" w:sz="4" w:space="0" w:color="000000"/>
              <w:right w:val="single" w:sz="4" w:space="0" w:color="000000"/>
            </w:tcBorders>
          </w:tcPr>
          <w:p w:rsidR="00DF6758" w:rsidRPr="00B452AD" w:rsidRDefault="00DF6758" w:rsidP="00B452AD">
            <w:pPr>
              <w:spacing w:after="200" w:line="276" w:lineRule="auto"/>
              <w:jc w:val="center"/>
              <w:rPr>
                <w:rFonts w:ascii="Calibri" w:hAnsi="Calibri" w:cs="Calibri"/>
                <w:color w:val="auto"/>
                <w:sz w:val="20"/>
                <w:szCs w:val="22"/>
              </w:rPr>
            </w:pPr>
            <w:r w:rsidRPr="00B452AD">
              <w:rPr>
                <w:rFonts w:ascii="Calibri" w:hAnsi="Calibri" w:cs="Calibri"/>
                <w:color w:val="auto"/>
                <w:sz w:val="20"/>
                <w:szCs w:val="22"/>
              </w:rPr>
              <w:t xml:space="preserve">A question or issue is raised, and student explanations or predictions are sought.  Prerequisite material and understanding is identified. </w:t>
            </w:r>
          </w:p>
        </w:tc>
      </w:tr>
      <w:tr w:rsidR="00DF6758" w:rsidRPr="00B452AD">
        <w:tc>
          <w:tcPr>
            <w:tcW w:w="2718" w:type="dxa"/>
            <w:tcBorders>
              <w:top w:val="single" w:sz="4" w:space="0" w:color="000000"/>
              <w:left w:val="single" w:sz="4" w:space="0" w:color="000000"/>
              <w:bottom w:val="single" w:sz="4" w:space="0" w:color="000000"/>
              <w:right w:val="single" w:sz="4" w:space="0" w:color="000000"/>
            </w:tcBorders>
          </w:tcPr>
          <w:p w:rsidR="00DF6758" w:rsidRPr="00B452AD" w:rsidRDefault="00DF6758" w:rsidP="00B452AD">
            <w:pPr>
              <w:spacing w:after="200" w:line="276" w:lineRule="auto"/>
              <w:jc w:val="center"/>
              <w:rPr>
                <w:rFonts w:ascii="Calibri" w:hAnsi="Calibri" w:cs="Calibri"/>
                <w:b/>
                <w:color w:val="auto"/>
                <w:sz w:val="22"/>
                <w:szCs w:val="22"/>
              </w:rPr>
            </w:pPr>
            <w:r w:rsidRPr="00B452AD">
              <w:rPr>
                <w:rFonts w:ascii="Calibri" w:hAnsi="Calibri" w:cs="Calibri"/>
                <w:b/>
                <w:color w:val="auto"/>
                <w:sz w:val="22"/>
                <w:szCs w:val="22"/>
              </w:rPr>
              <w:t>3. Explore</w:t>
            </w:r>
          </w:p>
        </w:tc>
        <w:tc>
          <w:tcPr>
            <w:tcW w:w="2406" w:type="dxa"/>
            <w:tcBorders>
              <w:top w:val="single" w:sz="4" w:space="0" w:color="000000"/>
              <w:left w:val="single" w:sz="4" w:space="0" w:color="000000"/>
              <w:bottom w:val="single" w:sz="4" w:space="0" w:color="000000"/>
              <w:right w:val="single" w:sz="4" w:space="0" w:color="000000"/>
            </w:tcBorders>
          </w:tcPr>
          <w:p w:rsidR="00DF6758" w:rsidRPr="00B452AD" w:rsidRDefault="00DF6758" w:rsidP="00B452AD">
            <w:pPr>
              <w:spacing w:after="200" w:line="276" w:lineRule="auto"/>
              <w:jc w:val="center"/>
              <w:rPr>
                <w:rFonts w:ascii="Calibri" w:hAnsi="Calibri" w:cs="Calibri"/>
                <w:color w:val="auto"/>
                <w:sz w:val="22"/>
                <w:szCs w:val="22"/>
              </w:rPr>
            </w:pPr>
            <w:r w:rsidRPr="00B452AD">
              <w:rPr>
                <w:rFonts w:ascii="Calibri" w:hAnsi="Calibri" w:cs="Calibri"/>
                <w:color w:val="auto"/>
                <w:sz w:val="22"/>
                <w:szCs w:val="22"/>
              </w:rPr>
              <w:t>Explore</w:t>
            </w:r>
          </w:p>
        </w:tc>
        <w:tc>
          <w:tcPr>
            <w:tcW w:w="4638" w:type="dxa"/>
            <w:tcBorders>
              <w:top w:val="single" w:sz="4" w:space="0" w:color="000000"/>
              <w:left w:val="single" w:sz="4" w:space="0" w:color="000000"/>
              <w:bottom w:val="single" w:sz="4" w:space="0" w:color="000000"/>
              <w:right w:val="single" w:sz="4" w:space="0" w:color="000000"/>
            </w:tcBorders>
          </w:tcPr>
          <w:p w:rsidR="00DF6758" w:rsidRPr="00B452AD" w:rsidRDefault="00DF6758" w:rsidP="00B452AD">
            <w:pPr>
              <w:spacing w:after="200" w:line="276" w:lineRule="auto"/>
              <w:jc w:val="center"/>
              <w:rPr>
                <w:rFonts w:ascii="Calibri" w:hAnsi="Calibri" w:cs="Calibri"/>
                <w:color w:val="auto"/>
                <w:sz w:val="20"/>
                <w:szCs w:val="22"/>
              </w:rPr>
            </w:pPr>
            <w:r w:rsidRPr="00B452AD">
              <w:rPr>
                <w:rFonts w:ascii="Calibri" w:hAnsi="Calibri" w:cs="Calibri"/>
                <w:color w:val="auto"/>
                <w:sz w:val="20"/>
                <w:szCs w:val="22"/>
              </w:rPr>
              <w:t xml:space="preserve">A model or task is provided, and resource material is identified.  Students explore the model or task in response to critical-thinking questions. </w:t>
            </w:r>
          </w:p>
        </w:tc>
      </w:tr>
      <w:tr w:rsidR="00DF6758" w:rsidRPr="00B452AD">
        <w:tc>
          <w:tcPr>
            <w:tcW w:w="2718" w:type="dxa"/>
            <w:tcBorders>
              <w:top w:val="single" w:sz="4" w:space="0" w:color="000000"/>
              <w:left w:val="single" w:sz="4" w:space="0" w:color="000000"/>
              <w:bottom w:val="single" w:sz="4" w:space="0" w:color="000000"/>
              <w:right w:val="single" w:sz="4" w:space="0" w:color="000000"/>
            </w:tcBorders>
          </w:tcPr>
          <w:p w:rsidR="00DF6758" w:rsidRPr="00B452AD" w:rsidRDefault="00DF6758" w:rsidP="00B452AD">
            <w:pPr>
              <w:spacing w:after="200" w:line="276" w:lineRule="auto"/>
              <w:jc w:val="center"/>
              <w:rPr>
                <w:rFonts w:ascii="Calibri" w:hAnsi="Calibri" w:cs="Calibri"/>
                <w:b/>
                <w:color w:val="auto"/>
                <w:sz w:val="22"/>
                <w:szCs w:val="22"/>
              </w:rPr>
            </w:pPr>
            <w:r w:rsidRPr="00B452AD">
              <w:rPr>
                <w:rFonts w:ascii="Calibri" w:hAnsi="Calibri" w:cs="Calibri"/>
                <w:b/>
                <w:color w:val="auto"/>
                <w:sz w:val="22"/>
                <w:szCs w:val="22"/>
              </w:rPr>
              <w:t xml:space="preserve">4. Concept invention, </w:t>
            </w:r>
            <w:r w:rsidRPr="00B452AD">
              <w:rPr>
                <w:rFonts w:ascii="Calibri" w:hAnsi="Calibri" w:cs="Calibri"/>
                <w:b/>
                <w:color w:val="auto"/>
                <w:sz w:val="22"/>
                <w:szCs w:val="22"/>
              </w:rPr>
              <w:lastRenderedPageBreak/>
              <w:t>introduction, and formation</w:t>
            </w:r>
          </w:p>
        </w:tc>
        <w:tc>
          <w:tcPr>
            <w:tcW w:w="2406" w:type="dxa"/>
            <w:tcBorders>
              <w:top w:val="single" w:sz="4" w:space="0" w:color="000000"/>
              <w:left w:val="single" w:sz="4" w:space="0" w:color="000000"/>
              <w:bottom w:val="single" w:sz="4" w:space="0" w:color="000000"/>
              <w:right w:val="single" w:sz="4" w:space="0" w:color="000000"/>
            </w:tcBorders>
          </w:tcPr>
          <w:p w:rsidR="00DF6758" w:rsidRPr="00B452AD" w:rsidRDefault="00DF6758" w:rsidP="00B452AD">
            <w:pPr>
              <w:spacing w:after="200" w:line="276" w:lineRule="auto"/>
              <w:jc w:val="center"/>
              <w:rPr>
                <w:rFonts w:ascii="Calibri" w:hAnsi="Calibri" w:cs="Calibri"/>
                <w:color w:val="auto"/>
                <w:sz w:val="22"/>
                <w:szCs w:val="22"/>
              </w:rPr>
            </w:pPr>
            <w:r w:rsidRPr="00B452AD">
              <w:rPr>
                <w:rFonts w:ascii="Calibri" w:hAnsi="Calibri" w:cs="Calibri"/>
                <w:color w:val="auto"/>
                <w:sz w:val="22"/>
                <w:szCs w:val="22"/>
              </w:rPr>
              <w:lastRenderedPageBreak/>
              <w:t>Explain</w:t>
            </w:r>
          </w:p>
        </w:tc>
        <w:tc>
          <w:tcPr>
            <w:tcW w:w="4638" w:type="dxa"/>
            <w:tcBorders>
              <w:top w:val="single" w:sz="4" w:space="0" w:color="000000"/>
              <w:left w:val="single" w:sz="4" w:space="0" w:color="000000"/>
              <w:bottom w:val="single" w:sz="4" w:space="0" w:color="000000"/>
              <w:right w:val="single" w:sz="4" w:space="0" w:color="000000"/>
            </w:tcBorders>
          </w:tcPr>
          <w:p w:rsidR="00DF6758" w:rsidRPr="00B452AD" w:rsidRDefault="00DF6758" w:rsidP="00B452AD">
            <w:pPr>
              <w:spacing w:after="200" w:line="276" w:lineRule="auto"/>
              <w:jc w:val="center"/>
              <w:rPr>
                <w:rFonts w:ascii="Calibri" w:hAnsi="Calibri" w:cs="Calibri"/>
                <w:color w:val="auto"/>
                <w:sz w:val="20"/>
                <w:szCs w:val="22"/>
              </w:rPr>
            </w:pPr>
            <w:r w:rsidRPr="00B452AD">
              <w:rPr>
                <w:rFonts w:ascii="Calibri" w:hAnsi="Calibri" w:cs="Calibri"/>
                <w:color w:val="auto"/>
                <w:sz w:val="20"/>
                <w:szCs w:val="22"/>
              </w:rPr>
              <w:t xml:space="preserve">Critical-thinking questions lead to the identification of </w:t>
            </w:r>
            <w:r w:rsidRPr="00B452AD">
              <w:rPr>
                <w:rFonts w:ascii="Calibri" w:hAnsi="Calibri" w:cs="Calibri"/>
                <w:color w:val="auto"/>
                <w:sz w:val="20"/>
                <w:szCs w:val="22"/>
              </w:rPr>
              <w:lastRenderedPageBreak/>
              <w:t>concepts, and understanding is developed.</w:t>
            </w:r>
          </w:p>
        </w:tc>
      </w:tr>
      <w:tr w:rsidR="00DF6758" w:rsidRPr="00B452AD">
        <w:tc>
          <w:tcPr>
            <w:tcW w:w="2718" w:type="dxa"/>
            <w:tcBorders>
              <w:top w:val="single" w:sz="4" w:space="0" w:color="000000"/>
              <w:left w:val="single" w:sz="4" w:space="0" w:color="000000"/>
              <w:bottom w:val="single" w:sz="4" w:space="0" w:color="000000"/>
              <w:right w:val="single" w:sz="4" w:space="0" w:color="000000"/>
            </w:tcBorders>
          </w:tcPr>
          <w:p w:rsidR="00DF6758" w:rsidRPr="00B452AD" w:rsidRDefault="00DF6758" w:rsidP="00B452AD">
            <w:pPr>
              <w:spacing w:after="200" w:line="276" w:lineRule="auto"/>
              <w:jc w:val="center"/>
              <w:rPr>
                <w:rFonts w:ascii="Calibri" w:hAnsi="Calibri" w:cs="Calibri"/>
                <w:b/>
                <w:color w:val="auto"/>
                <w:sz w:val="22"/>
                <w:szCs w:val="22"/>
              </w:rPr>
            </w:pPr>
            <w:r w:rsidRPr="00B452AD">
              <w:rPr>
                <w:rFonts w:ascii="Calibri" w:hAnsi="Calibri" w:cs="Calibri"/>
                <w:b/>
                <w:color w:val="auto"/>
                <w:sz w:val="22"/>
                <w:szCs w:val="22"/>
              </w:rPr>
              <w:lastRenderedPageBreak/>
              <w:t>5. Practice applying knowledge.</w:t>
            </w:r>
          </w:p>
        </w:tc>
        <w:tc>
          <w:tcPr>
            <w:tcW w:w="2406" w:type="dxa"/>
            <w:tcBorders>
              <w:top w:val="single" w:sz="4" w:space="0" w:color="000000"/>
              <w:left w:val="single" w:sz="4" w:space="0" w:color="000000"/>
              <w:bottom w:val="single" w:sz="4" w:space="0" w:color="000000"/>
              <w:right w:val="single" w:sz="4" w:space="0" w:color="000000"/>
            </w:tcBorders>
          </w:tcPr>
          <w:p w:rsidR="00DF6758" w:rsidRPr="00B452AD" w:rsidRDefault="00DF6758" w:rsidP="00B452AD">
            <w:pPr>
              <w:spacing w:after="200" w:line="276" w:lineRule="auto"/>
              <w:jc w:val="center"/>
              <w:rPr>
                <w:rFonts w:ascii="Calibri" w:hAnsi="Calibri" w:cs="Calibri"/>
                <w:color w:val="auto"/>
                <w:sz w:val="22"/>
                <w:szCs w:val="22"/>
              </w:rPr>
            </w:pPr>
          </w:p>
        </w:tc>
        <w:tc>
          <w:tcPr>
            <w:tcW w:w="4638" w:type="dxa"/>
            <w:tcBorders>
              <w:top w:val="single" w:sz="4" w:space="0" w:color="000000"/>
              <w:left w:val="single" w:sz="4" w:space="0" w:color="000000"/>
              <w:bottom w:val="single" w:sz="4" w:space="0" w:color="000000"/>
              <w:right w:val="single" w:sz="4" w:space="0" w:color="000000"/>
            </w:tcBorders>
          </w:tcPr>
          <w:p w:rsidR="00DF6758" w:rsidRPr="00B452AD" w:rsidRDefault="00DF6758" w:rsidP="00B452AD">
            <w:pPr>
              <w:spacing w:after="200" w:line="276" w:lineRule="auto"/>
              <w:jc w:val="center"/>
              <w:rPr>
                <w:rFonts w:ascii="Calibri" w:hAnsi="Calibri" w:cs="Calibri"/>
                <w:color w:val="auto"/>
                <w:sz w:val="20"/>
                <w:szCs w:val="22"/>
              </w:rPr>
            </w:pPr>
            <w:r w:rsidRPr="00B452AD">
              <w:rPr>
                <w:rFonts w:ascii="Calibri" w:hAnsi="Calibri" w:cs="Calibri"/>
                <w:color w:val="auto"/>
                <w:sz w:val="20"/>
                <w:szCs w:val="22"/>
              </w:rPr>
              <w:t>Skill exercises involved straightforward application of the knowledge.</w:t>
            </w:r>
          </w:p>
        </w:tc>
      </w:tr>
      <w:tr w:rsidR="00DF6758" w:rsidRPr="00B452AD">
        <w:tc>
          <w:tcPr>
            <w:tcW w:w="2718" w:type="dxa"/>
            <w:tcBorders>
              <w:top w:val="single" w:sz="4" w:space="0" w:color="000000"/>
              <w:left w:val="single" w:sz="4" w:space="0" w:color="000000"/>
              <w:bottom w:val="single" w:sz="4" w:space="0" w:color="000000"/>
              <w:right w:val="single" w:sz="4" w:space="0" w:color="000000"/>
            </w:tcBorders>
          </w:tcPr>
          <w:p w:rsidR="00DF6758" w:rsidRPr="00B452AD" w:rsidRDefault="00DF6758" w:rsidP="00B452AD">
            <w:pPr>
              <w:spacing w:after="200" w:line="276" w:lineRule="auto"/>
              <w:jc w:val="center"/>
              <w:rPr>
                <w:rFonts w:ascii="Calibri" w:hAnsi="Calibri" w:cs="Calibri"/>
                <w:b/>
                <w:color w:val="auto"/>
                <w:sz w:val="22"/>
                <w:szCs w:val="22"/>
              </w:rPr>
            </w:pPr>
            <w:r w:rsidRPr="00B452AD">
              <w:rPr>
                <w:rFonts w:ascii="Calibri" w:hAnsi="Calibri" w:cs="Calibri"/>
                <w:b/>
                <w:color w:val="auto"/>
                <w:sz w:val="22"/>
                <w:szCs w:val="22"/>
              </w:rPr>
              <w:t>6.  Apply knowledge in new contexts.</w:t>
            </w:r>
          </w:p>
        </w:tc>
        <w:tc>
          <w:tcPr>
            <w:tcW w:w="2406" w:type="dxa"/>
            <w:tcBorders>
              <w:top w:val="single" w:sz="4" w:space="0" w:color="000000"/>
              <w:left w:val="single" w:sz="4" w:space="0" w:color="000000"/>
              <w:bottom w:val="single" w:sz="4" w:space="0" w:color="000000"/>
              <w:right w:val="single" w:sz="4" w:space="0" w:color="000000"/>
            </w:tcBorders>
          </w:tcPr>
          <w:p w:rsidR="00DF6758" w:rsidRPr="00B452AD" w:rsidRDefault="00DF6758" w:rsidP="00B452AD">
            <w:pPr>
              <w:spacing w:after="200" w:line="276" w:lineRule="auto"/>
              <w:jc w:val="center"/>
              <w:rPr>
                <w:rFonts w:ascii="Calibri" w:hAnsi="Calibri" w:cs="Calibri"/>
                <w:color w:val="auto"/>
                <w:sz w:val="22"/>
                <w:szCs w:val="22"/>
              </w:rPr>
            </w:pPr>
            <w:r w:rsidRPr="00B452AD">
              <w:rPr>
                <w:rFonts w:ascii="Calibri" w:hAnsi="Calibri" w:cs="Calibri"/>
                <w:color w:val="auto"/>
                <w:sz w:val="22"/>
                <w:szCs w:val="22"/>
              </w:rPr>
              <w:t>Elaborate and Extend</w:t>
            </w:r>
          </w:p>
        </w:tc>
        <w:tc>
          <w:tcPr>
            <w:tcW w:w="4638" w:type="dxa"/>
            <w:tcBorders>
              <w:top w:val="single" w:sz="4" w:space="0" w:color="000000"/>
              <w:left w:val="single" w:sz="4" w:space="0" w:color="000000"/>
              <w:bottom w:val="single" w:sz="4" w:space="0" w:color="000000"/>
              <w:right w:val="single" w:sz="4" w:space="0" w:color="000000"/>
            </w:tcBorders>
          </w:tcPr>
          <w:p w:rsidR="00DF6758" w:rsidRPr="00B452AD" w:rsidRDefault="00DF6758" w:rsidP="00B452AD">
            <w:pPr>
              <w:spacing w:after="200" w:line="276" w:lineRule="auto"/>
              <w:jc w:val="center"/>
              <w:rPr>
                <w:rFonts w:ascii="Calibri" w:hAnsi="Calibri" w:cs="Calibri"/>
                <w:color w:val="auto"/>
                <w:sz w:val="20"/>
                <w:szCs w:val="22"/>
              </w:rPr>
            </w:pPr>
            <w:r w:rsidRPr="00B452AD">
              <w:rPr>
                <w:rFonts w:ascii="Calibri" w:hAnsi="Calibri" w:cs="Calibri"/>
                <w:color w:val="auto"/>
                <w:sz w:val="20"/>
                <w:szCs w:val="22"/>
              </w:rPr>
              <w:t>Problems and extended problems require synthesis and transference of concepts.</w:t>
            </w:r>
          </w:p>
        </w:tc>
      </w:tr>
      <w:tr w:rsidR="00DF6758" w:rsidRPr="00B452AD">
        <w:tc>
          <w:tcPr>
            <w:tcW w:w="2718" w:type="dxa"/>
            <w:tcBorders>
              <w:top w:val="single" w:sz="4" w:space="0" w:color="000000"/>
              <w:left w:val="single" w:sz="4" w:space="0" w:color="000000"/>
              <w:bottom w:val="single" w:sz="4" w:space="0" w:color="000000"/>
              <w:right w:val="single" w:sz="4" w:space="0" w:color="000000"/>
            </w:tcBorders>
          </w:tcPr>
          <w:p w:rsidR="00DF6758" w:rsidRPr="00B452AD" w:rsidRDefault="00DF6758" w:rsidP="00B452AD">
            <w:pPr>
              <w:spacing w:after="200" w:line="276" w:lineRule="auto"/>
              <w:jc w:val="center"/>
              <w:rPr>
                <w:rFonts w:ascii="Calibri" w:hAnsi="Calibri" w:cs="Calibri"/>
                <w:b/>
                <w:color w:val="auto"/>
                <w:sz w:val="22"/>
                <w:szCs w:val="22"/>
              </w:rPr>
            </w:pPr>
            <w:r w:rsidRPr="00B452AD">
              <w:rPr>
                <w:rFonts w:ascii="Calibri" w:hAnsi="Calibri" w:cs="Calibri"/>
                <w:b/>
                <w:color w:val="auto"/>
                <w:sz w:val="22"/>
                <w:szCs w:val="22"/>
              </w:rPr>
              <w:t>7.  Reflect on the process</w:t>
            </w:r>
          </w:p>
        </w:tc>
        <w:tc>
          <w:tcPr>
            <w:tcW w:w="2406" w:type="dxa"/>
            <w:tcBorders>
              <w:top w:val="single" w:sz="4" w:space="0" w:color="000000"/>
              <w:left w:val="single" w:sz="4" w:space="0" w:color="000000"/>
              <w:bottom w:val="single" w:sz="4" w:space="0" w:color="000000"/>
              <w:right w:val="single" w:sz="4" w:space="0" w:color="000000"/>
            </w:tcBorders>
          </w:tcPr>
          <w:p w:rsidR="00DF6758" w:rsidRPr="00B452AD" w:rsidRDefault="00DF6758" w:rsidP="00B452AD">
            <w:pPr>
              <w:spacing w:after="200" w:line="276" w:lineRule="auto"/>
              <w:jc w:val="center"/>
              <w:rPr>
                <w:rFonts w:ascii="Calibri" w:hAnsi="Calibri" w:cs="Calibri"/>
                <w:color w:val="auto"/>
                <w:sz w:val="22"/>
                <w:szCs w:val="22"/>
              </w:rPr>
            </w:pPr>
            <w:r w:rsidRPr="00B452AD">
              <w:rPr>
                <w:rFonts w:ascii="Calibri" w:hAnsi="Calibri" w:cs="Calibri"/>
                <w:color w:val="auto"/>
                <w:sz w:val="22"/>
                <w:szCs w:val="22"/>
              </w:rPr>
              <w:t>Evaluate</w:t>
            </w:r>
          </w:p>
        </w:tc>
        <w:tc>
          <w:tcPr>
            <w:tcW w:w="4638" w:type="dxa"/>
            <w:tcBorders>
              <w:top w:val="single" w:sz="4" w:space="0" w:color="000000"/>
              <w:left w:val="single" w:sz="4" w:space="0" w:color="000000"/>
              <w:bottom w:val="single" w:sz="4" w:space="0" w:color="000000"/>
              <w:right w:val="single" w:sz="4" w:space="0" w:color="000000"/>
            </w:tcBorders>
          </w:tcPr>
          <w:p w:rsidR="00DF6758" w:rsidRPr="00B452AD" w:rsidRDefault="00DF6758" w:rsidP="00B452AD">
            <w:pPr>
              <w:spacing w:after="200" w:line="276" w:lineRule="auto"/>
              <w:jc w:val="center"/>
              <w:rPr>
                <w:rFonts w:ascii="Calibri" w:hAnsi="Calibri" w:cs="Calibri"/>
                <w:color w:val="auto"/>
                <w:sz w:val="20"/>
                <w:szCs w:val="22"/>
              </w:rPr>
            </w:pPr>
            <w:r w:rsidRPr="00B452AD">
              <w:rPr>
                <w:rFonts w:ascii="Calibri" w:hAnsi="Calibri" w:cs="Calibri"/>
                <w:color w:val="auto"/>
                <w:sz w:val="20"/>
                <w:szCs w:val="22"/>
              </w:rPr>
              <w:t>Problem solutions and answers to questions are validated and integrated with concepts.  Learning and performance are assess</w:t>
            </w:r>
          </w:p>
        </w:tc>
      </w:tr>
    </w:tbl>
    <w:p w:rsidR="00DF6758" w:rsidRDefault="00DF6758" w:rsidP="004D1DAE">
      <w:pPr>
        <w:spacing w:after="200" w:line="276" w:lineRule="auto"/>
        <w:jc w:val="left"/>
        <w:rPr>
          <w:rFonts w:ascii="Calibri" w:hAnsi="Calibri" w:cs="Calibri"/>
        </w:rPr>
      </w:pPr>
    </w:p>
    <w:p w:rsidR="00DF6758" w:rsidRPr="004D1DAE" w:rsidRDefault="00DF6758" w:rsidP="004D1DAE">
      <w:pPr>
        <w:spacing w:after="200" w:line="276" w:lineRule="auto"/>
        <w:jc w:val="left"/>
        <w:rPr>
          <w:rFonts w:ascii="Calibri" w:hAnsi="Calibri" w:cs="Calibri"/>
          <w:sz w:val="20"/>
        </w:rPr>
      </w:pPr>
      <w:r w:rsidRPr="004D1DAE">
        <w:rPr>
          <w:rFonts w:ascii="Calibri" w:hAnsi="Calibri" w:cs="Calibri"/>
          <w:sz w:val="20"/>
        </w:rPr>
        <w:t xml:space="preserve">Hanson, D. (2006).  </w:t>
      </w:r>
      <w:proofErr w:type="spellStart"/>
      <w:proofErr w:type="gramStart"/>
      <w:r w:rsidRPr="004D1DAE">
        <w:rPr>
          <w:rFonts w:ascii="Calibri" w:hAnsi="Calibri" w:cs="Calibri"/>
          <w:sz w:val="20"/>
        </w:rPr>
        <w:t>POGIL</w:t>
      </w:r>
      <w:proofErr w:type="spellEnd"/>
      <w:r w:rsidRPr="004D1DAE">
        <w:rPr>
          <w:rFonts w:ascii="Calibri" w:hAnsi="Calibri" w:cs="Calibri"/>
          <w:sz w:val="20"/>
        </w:rPr>
        <w:t xml:space="preserve"> Instructor’s Guide to Process-Oriented Guided-Inquiry Learning.</w:t>
      </w:r>
      <w:proofErr w:type="gramEnd"/>
      <w:r w:rsidRPr="004D1DAE">
        <w:rPr>
          <w:rFonts w:ascii="Calibri" w:hAnsi="Calibri" w:cs="Calibri"/>
          <w:sz w:val="20"/>
        </w:rPr>
        <w:t xml:space="preserve">  Lisle, IL:  Pacific Crest</w:t>
      </w:r>
    </w:p>
    <w:sectPr w:rsidR="00DF6758" w:rsidRPr="004D1DAE" w:rsidSect="00A41018">
      <w:headerReference w:type="default" r:id="rId10"/>
      <w:footerReference w:type="default" r:id="rId11"/>
      <w:footerReference w:type="first" r:id="rId12"/>
      <w:pgSz w:w="12240" w:h="15840"/>
      <w:pgMar w:top="1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5EA" w:rsidRDefault="00EC75EA" w:rsidP="00301FF6">
      <w:r>
        <w:separator/>
      </w:r>
    </w:p>
  </w:endnote>
  <w:endnote w:type="continuationSeparator" w:id="0">
    <w:p w:rsidR="00EC75EA" w:rsidRDefault="00EC75EA" w:rsidP="0030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58" w:rsidRPr="00E17D41" w:rsidRDefault="00DF6758" w:rsidP="00E17D41">
    <w:pPr>
      <w:tabs>
        <w:tab w:val="center" w:pos="4320"/>
        <w:tab w:val="right" w:pos="8640"/>
      </w:tabs>
      <w:jc w:val="center"/>
      <w:rPr>
        <w:rFonts w:ascii="Arial" w:hAnsi="Arial"/>
        <w:color w:val="808080"/>
        <w:sz w:val="20"/>
      </w:rPr>
    </w:pPr>
    <w:proofErr w:type="spellStart"/>
    <w:r w:rsidRPr="00E17D41">
      <w:rPr>
        <w:rFonts w:ascii="Arial" w:hAnsi="Arial"/>
        <w:color w:val="808080"/>
        <w:sz w:val="20"/>
      </w:rPr>
      <w:t>Ferrum</w:t>
    </w:r>
    <w:proofErr w:type="spellEnd"/>
    <w:r w:rsidRPr="00E17D41">
      <w:rPr>
        <w:rFonts w:ascii="Arial" w:hAnsi="Arial"/>
        <w:color w:val="808080"/>
        <w:sz w:val="20"/>
      </w:rPr>
      <w:t xml:space="preserve"> College | The </w:t>
    </w:r>
    <w:proofErr w:type="spellStart"/>
    <w:r w:rsidRPr="00E17D41">
      <w:rPr>
        <w:rFonts w:ascii="Arial" w:hAnsi="Arial"/>
        <w:color w:val="808080"/>
        <w:sz w:val="20"/>
      </w:rPr>
      <w:t>Gereau</w:t>
    </w:r>
    <w:proofErr w:type="spellEnd"/>
    <w:r w:rsidRPr="00E17D41">
      <w:rPr>
        <w:rFonts w:ascii="Arial" w:hAnsi="Arial"/>
        <w:color w:val="808080"/>
        <w:sz w:val="20"/>
      </w:rPr>
      <w:t xml:space="preserve"> Center | Franklin County Public Schools | ceed.frco.k12.va.us</w:t>
    </w:r>
  </w:p>
  <w:p w:rsidR="00DF6758" w:rsidRPr="00E17D41" w:rsidRDefault="00DF6758" w:rsidP="00E17D41">
    <w:pPr>
      <w:tabs>
        <w:tab w:val="center" w:pos="4320"/>
        <w:tab w:val="right" w:pos="8640"/>
      </w:tabs>
      <w:jc w:val="center"/>
      <w:rPr>
        <w:rFonts w:ascii="Arial" w:hAnsi="Arial"/>
        <w:color w:val="808080"/>
        <w:sz w:val="20"/>
      </w:rPr>
    </w:pPr>
    <w:proofErr w:type="spellStart"/>
    <w:r w:rsidRPr="00E17D41">
      <w:rPr>
        <w:rFonts w:ascii="Arial" w:hAnsi="Arial"/>
        <w:i/>
        <w:color w:val="808080"/>
        <w:sz w:val="20"/>
      </w:rPr>
      <w:t>Parans</w:t>
    </w:r>
    <w:proofErr w:type="spellEnd"/>
    <w:r w:rsidRPr="00E17D41">
      <w:rPr>
        <w:rFonts w:ascii="Arial" w:hAnsi="Arial"/>
        <w:i/>
        <w:color w:val="808080"/>
        <w:sz w:val="20"/>
      </w:rPr>
      <w:t xml:space="preserve"> </w:t>
    </w:r>
    <w:proofErr w:type="spellStart"/>
    <w:r w:rsidRPr="00E17D41">
      <w:rPr>
        <w:rFonts w:ascii="Arial" w:hAnsi="Arial"/>
        <w:i/>
        <w:color w:val="808080"/>
        <w:sz w:val="20"/>
      </w:rPr>
      <w:t>Futura</w:t>
    </w:r>
    <w:proofErr w:type="spellEnd"/>
    <w:r w:rsidRPr="00E17D41">
      <w:rPr>
        <w:rFonts w:ascii="Arial" w:hAnsi="Arial"/>
        <w:color w:val="808080"/>
        <w:sz w:val="20"/>
      </w:rPr>
      <w:t xml:space="preserve"> – “Preparing for the Future”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58" w:rsidRPr="00E17D41" w:rsidRDefault="00DF6758" w:rsidP="00E17D41">
    <w:pPr>
      <w:tabs>
        <w:tab w:val="center" w:pos="4320"/>
        <w:tab w:val="right" w:pos="8640"/>
      </w:tabs>
      <w:jc w:val="center"/>
      <w:rPr>
        <w:rFonts w:ascii="Arial" w:hAnsi="Arial"/>
        <w:color w:val="808080"/>
        <w:sz w:val="20"/>
      </w:rPr>
    </w:pPr>
    <w:proofErr w:type="spellStart"/>
    <w:r w:rsidRPr="00E17D41">
      <w:rPr>
        <w:rFonts w:ascii="Arial" w:hAnsi="Arial"/>
        <w:color w:val="808080"/>
        <w:sz w:val="20"/>
      </w:rPr>
      <w:t>Ferrum</w:t>
    </w:r>
    <w:proofErr w:type="spellEnd"/>
    <w:r w:rsidRPr="00E17D41">
      <w:rPr>
        <w:rFonts w:ascii="Arial" w:hAnsi="Arial"/>
        <w:color w:val="808080"/>
        <w:sz w:val="20"/>
      </w:rPr>
      <w:t xml:space="preserve"> College | The </w:t>
    </w:r>
    <w:proofErr w:type="spellStart"/>
    <w:r w:rsidRPr="00E17D41">
      <w:rPr>
        <w:rFonts w:ascii="Arial" w:hAnsi="Arial"/>
        <w:color w:val="808080"/>
        <w:sz w:val="20"/>
      </w:rPr>
      <w:t>Gereau</w:t>
    </w:r>
    <w:proofErr w:type="spellEnd"/>
    <w:r w:rsidRPr="00E17D41">
      <w:rPr>
        <w:rFonts w:ascii="Arial" w:hAnsi="Arial"/>
        <w:color w:val="808080"/>
        <w:sz w:val="20"/>
      </w:rPr>
      <w:t xml:space="preserve"> Center | Franklin County Public Schools | ceed.frco.k12.va.us</w:t>
    </w:r>
  </w:p>
  <w:p w:rsidR="00DF6758" w:rsidRPr="00E17D41" w:rsidRDefault="00DF6758" w:rsidP="00E17D41">
    <w:pPr>
      <w:tabs>
        <w:tab w:val="center" w:pos="4320"/>
        <w:tab w:val="right" w:pos="8640"/>
      </w:tabs>
      <w:jc w:val="center"/>
      <w:rPr>
        <w:rFonts w:ascii="Arial" w:hAnsi="Arial"/>
        <w:color w:val="808080"/>
        <w:sz w:val="20"/>
      </w:rPr>
    </w:pPr>
    <w:proofErr w:type="spellStart"/>
    <w:r w:rsidRPr="00E17D41">
      <w:rPr>
        <w:rFonts w:ascii="Arial" w:hAnsi="Arial"/>
        <w:i/>
        <w:color w:val="808080"/>
        <w:sz w:val="20"/>
      </w:rPr>
      <w:t>Parans</w:t>
    </w:r>
    <w:proofErr w:type="spellEnd"/>
    <w:r w:rsidRPr="00E17D41">
      <w:rPr>
        <w:rFonts w:ascii="Arial" w:hAnsi="Arial"/>
        <w:i/>
        <w:color w:val="808080"/>
        <w:sz w:val="20"/>
      </w:rPr>
      <w:t xml:space="preserve"> </w:t>
    </w:r>
    <w:proofErr w:type="spellStart"/>
    <w:r w:rsidRPr="00E17D41">
      <w:rPr>
        <w:rFonts w:ascii="Arial" w:hAnsi="Arial"/>
        <w:i/>
        <w:color w:val="808080"/>
        <w:sz w:val="20"/>
      </w:rPr>
      <w:t>Futura</w:t>
    </w:r>
    <w:proofErr w:type="spellEnd"/>
    <w:r w:rsidRPr="00E17D41">
      <w:rPr>
        <w:rFonts w:ascii="Arial" w:hAnsi="Arial"/>
        <w:color w:val="808080"/>
        <w:sz w:val="20"/>
      </w:rPr>
      <w:t xml:space="preserve"> – “Preparing for the Future”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5EA" w:rsidRDefault="00EC75EA" w:rsidP="00301FF6">
      <w:r>
        <w:separator/>
      </w:r>
    </w:p>
  </w:footnote>
  <w:footnote w:type="continuationSeparator" w:id="0">
    <w:p w:rsidR="00EC75EA" w:rsidRDefault="00EC75EA" w:rsidP="00301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58" w:rsidRPr="00E17D41" w:rsidRDefault="00DF6758" w:rsidP="00E17D41">
    <w:pPr>
      <w:pStyle w:val="Header"/>
      <w:jc w:val="center"/>
      <w:rPr>
        <w:sz w:val="40"/>
        <w:szCs w:val="40"/>
        <w:u w:val="single"/>
      </w:rPr>
    </w:pPr>
    <w:proofErr w:type="spellStart"/>
    <w:r w:rsidRPr="00E17D41">
      <w:rPr>
        <w:rFonts w:ascii="Calibri" w:hAnsi="Calibri"/>
        <w:color w:val="117934"/>
        <w:sz w:val="40"/>
        <w:szCs w:val="40"/>
        <w:u w:val="single"/>
      </w:rPr>
      <w:t>CEED</w:t>
    </w:r>
    <w:proofErr w:type="spellEnd"/>
  </w:p>
  <w:p w:rsidR="00DF6758" w:rsidRPr="00E17D41" w:rsidRDefault="00DF6758" w:rsidP="00E17D41">
    <w:pPr>
      <w:pStyle w:val="Header"/>
      <w:jc w:val="center"/>
      <w:rPr>
        <w:rFonts w:ascii="Calibri" w:hAnsi="Calibri"/>
        <w:color w:val="0070C0"/>
        <w:sz w:val="22"/>
        <w:szCs w:val="22"/>
      </w:rPr>
    </w:pPr>
    <w:r w:rsidRPr="00E17D41">
      <w:rPr>
        <w:rFonts w:ascii="Calibri" w:hAnsi="Calibri"/>
        <w:color w:val="0070C0"/>
        <w:sz w:val="22"/>
        <w:szCs w:val="22"/>
      </w:rPr>
      <w:t>Instructional Activities</w:t>
    </w:r>
  </w:p>
  <w:p w:rsidR="00DF6758" w:rsidRDefault="00DF6758" w:rsidP="00E17D4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A0B"/>
    <w:multiLevelType w:val="hybridMultilevel"/>
    <w:tmpl w:val="5308EE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3BC38B8"/>
    <w:multiLevelType w:val="hybridMultilevel"/>
    <w:tmpl w:val="5D4C93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4AC3F47"/>
    <w:multiLevelType w:val="hybridMultilevel"/>
    <w:tmpl w:val="B62C4A50"/>
    <w:lvl w:ilvl="0" w:tplc="04090001">
      <w:start w:val="1"/>
      <w:numFmt w:val="bullet"/>
      <w:lvlText w:val=""/>
      <w:lvlJc w:val="left"/>
      <w:pPr>
        <w:tabs>
          <w:tab w:val="num" w:pos="1125"/>
        </w:tabs>
        <w:ind w:left="1125" w:hanging="360"/>
      </w:pPr>
      <w:rPr>
        <w:rFonts w:ascii="Symbol" w:hAnsi="Symbol" w:hint="default"/>
      </w:rPr>
    </w:lvl>
    <w:lvl w:ilvl="1" w:tplc="04090003">
      <w:start w:val="1"/>
      <w:numFmt w:val="bullet"/>
      <w:lvlText w:val="o"/>
      <w:lvlJc w:val="left"/>
      <w:pPr>
        <w:tabs>
          <w:tab w:val="num" w:pos="1845"/>
        </w:tabs>
        <w:ind w:left="1845" w:hanging="360"/>
      </w:pPr>
      <w:rPr>
        <w:rFonts w:ascii="Courier New" w:hAnsi="Courier New" w:hint="default"/>
      </w:rPr>
    </w:lvl>
    <w:lvl w:ilvl="2" w:tplc="04090005">
      <w:start w:val="1"/>
      <w:numFmt w:val="bullet"/>
      <w:lvlText w:val=""/>
      <w:lvlJc w:val="left"/>
      <w:pPr>
        <w:tabs>
          <w:tab w:val="num" w:pos="2565"/>
        </w:tabs>
        <w:ind w:left="2565" w:hanging="360"/>
      </w:pPr>
      <w:rPr>
        <w:rFonts w:ascii="Wingdings" w:hAnsi="Wingdings" w:hint="default"/>
      </w:rPr>
    </w:lvl>
    <w:lvl w:ilvl="3" w:tplc="04090001">
      <w:start w:val="1"/>
      <w:numFmt w:val="bullet"/>
      <w:lvlText w:val=""/>
      <w:lvlJc w:val="left"/>
      <w:pPr>
        <w:tabs>
          <w:tab w:val="num" w:pos="3285"/>
        </w:tabs>
        <w:ind w:left="3285" w:hanging="360"/>
      </w:pPr>
      <w:rPr>
        <w:rFonts w:ascii="Symbol" w:hAnsi="Symbol" w:hint="default"/>
      </w:rPr>
    </w:lvl>
    <w:lvl w:ilvl="4" w:tplc="04090003">
      <w:start w:val="1"/>
      <w:numFmt w:val="bullet"/>
      <w:lvlText w:val="o"/>
      <w:lvlJc w:val="left"/>
      <w:pPr>
        <w:tabs>
          <w:tab w:val="num" w:pos="4005"/>
        </w:tabs>
        <w:ind w:left="4005" w:hanging="360"/>
      </w:pPr>
      <w:rPr>
        <w:rFonts w:ascii="Courier New" w:hAnsi="Courier New" w:hint="default"/>
      </w:rPr>
    </w:lvl>
    <w:lvl w:ilvl="5" w:tplc="04090005">
      <w:start w:val="1"/>
      <w:numFmt w:val="bullet"/>
      <w:lvlText w:val=""/>
      <w:lvlJc w:val="left"/>
      <w:pPr>
        <w:tabs>
          <w:tab w:val="num" w:pos="4725"/>
        </w:tabs>
        <w:ind w:left="4725" w:hanging="360"/>
      </w:pPr>
      <w:rPr>
        <w:rFonts w:ascii="Wingdings" w:hAnsi="Wingdings" w:hint="default"/>
      </w:rPr>
    </w:lvl>
    <w:lvl w:ilvl="6" w:tplc="04090001">
      <w:start w:val="1"/>
      <w:numFmt w:val="bullet"/>
      <w:lvlText w:val=""/>
      <w:lvlJc w:val="left"/>
      <w:pPr>
        <w:tabs>
          <w:tab w:val="num" w:pos="5445"/>
        </w:tabs>
        <w:ind w:left="5445" w:hanging="360"/>
      </w:pPr>
      <w:rPr>
        <w:rFonts w:ascii="Symbol" w:hAnsi="Symbol" w:hint="default"/>
      </w:rPr>
    </w:lvl>
    <w:lvl w:ilvl="7" w:tplc="04090003">
      <w:start w:val="1"/>
      <w:numFmt w:val="bullet"/>
      <w:lvlText w:val="o"/>
      <w:lvlJc w:val="left"/>
      <w:pPr>
        <w:tabs>
          <w:tab w:val="num" w:pos="6165"/>
        </w:tabs>
        <w:ind w:left="6165" w:hanging="360"/>
      </w:pPr>
      <w:rPr>
        <w:rFonts w:ascii="Courier New" w:hAnsi="Courier New" w:hint="default"/>
      </w:rPr>
    </w:lvl>
    <w:lvl w:ilvl="8" w:tplc="04090005">
      <w:start w:val="1"/>
      <w:numFmt w:val="bullet"/>
      <w:lvlText w:val=""/>
      <w:lvlJc w:val="left"/>
      <w:pPr>
        <w:tabs>
          <w:tab w:val="num" w:pos="6885"/>
        </w:tabs>
        <w:ind w:left="6885" w:hanging="360"/>
      </w:pPr>
      <w:rPr>
        <w:rFonts w:ascii="Wingdings" w:hAnsi="Wingdings" w:hint="default"/>
      </w:rPr>
    </w:lvl>
  </w:abstractNum>
  <w:abstractNum w:abstractNumId="3">
    <w:nsid w:val="1FAD66CE"/>
    <w:multiLevelType w:val="hybridMultilevel"/>
    <w:tmpl w:val="064A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0FF0AC7"/>
    <w:multiLevelType w:val="hybridMultilevel"/>
    <w:tmpl w:val="292A7E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215B55F1"/>
    <w:multiLevelType w:val="hybridMultilevel"/>
    <w:tmpl w:val="11402E68"/>
    <w:lvl w:ilvl="0" w:tplc="2B2EE93A">
      <w:start w:val="6"/>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2993345B"/>
    <w:multiLevelType w:val="hybridMultilevel"/>
    <w:tmpl w:val="EA9621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99504BE"/>
    <w:multiLevelType w:val="hybridMultilevel"/>
    <w:tmpl w:val="9282F96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29DE7118"/>
    <w:multiLevelType w:val="hybridMultilevel"/>
    <w:tmpl w:val="FC4C75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FF1530D"/>
    <w:multiLevelType w:val="hybridMultilevel"/>
    <w:tmpl w:val="B4D4CB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1564DF5"/>
    <w:multiLevelType w:val="hybridMultilevel"/>
    <w:tmpl w:val="87541852"/>
    <w:lvl w:ilvl="0" w:tplc="0016ADD0">
      <w:start w:val="4"/>
      <w:numFmt w:val="bullet"/>
      <w:lvlText w:val=""/>
      <w:lvlJc w:val="left"/>
      <w:pPr>
        <w:tabs>
          <w:tab w:val="num" w:pos="720"/>
        </w:tabs>
        <w:ind w:left="720" w:hanging="360"/>
      </w:pPr>
      <w:rPr>
        <w:rFonts w:ascii="Symbol" w:eastAsia="Times New Roman" w:hAnsi="Symbol" w:hint="default"/>
        <w:b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0476DB0"/>
    <w:multiLevelType w:val="hybridMultilevel"/>
    <w:tmpl w:val="04244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DEA257A"/>
    <w:multiLevelType w:val="hybridMultilevel"/>
    <w:tmpl w:val="B9466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61802FEA"/>
    <w:multiLevelType w:val="hybridMultilevel"/>
    <w:tmpl w:val="C60C7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2FD45F6"/>
    <w:multiLevelType w:val="hybridMultilevel"/>
    <w:tmpl w:val="BEDA58C2"/>
    <w:lvl w:ilvl="0" w:tplc="31DAFFEC">
      <w:start w:val="2"/>
      <w:numFmt w:val="decimal"/>
      <w:lvlText w:val="%1."/>
      <w:lvlJc w:val="left"/>
      <w:pPr>
        <w:tabs>
          <w:tab w:val="num" w:pos="4590"/>
        </w:tabs>
        <w:ind w:left="4590" w:hanging="360"/>
      </w:pPr>
      <w:rPr>
        <w:rFonts w:cs="Times New Roman" w:hint="default"/>
      </w:rPr>
    </w:lvl>
    <w:lvl w:ilvl="1" w:tplc="04090019">
      <w:start w:val="1"/>
      <w:numFmt w:val="lowerLetter"/>
      <w:lvlText w:val="%2."/>
      <w:lvlJc w:val="left"/>
      <w:pPr>
        <w:tabs>
          <w:tab w:val="num" w:pos="5310"/>
        </w:tabs>
        <w:ind w:left="5310" w:hanging="360"/>
      </w:pPr>
      <w:rPr>
        <w:rFonts w:cs="Times New Roman"/>
      </w:rPr>
    </w:lvl>
    <w:lvl w:ilvl="2" w:tplc="0409001B">
      <w:start w:val="1"/>
      <w:numFmt w:val="lowerRoman"/>
      <w:lvlText w:val="%3."/>
      <w:lvlJc w:val="right"/>
      <w:pPr>
        <w:tabs>
          <w:tab w:val="num" w:pos="6030"/>
        </w:tabs>
        <w:ind w:left="6030" w:hanging="180"/>
      </w:pPr>
      <w:rPr>
        <w:rFonts w:cs="Times New Roman"/>
      </w:rPr>
    </w:lvl>
    <w:lvl w:ilvl="3" w:tplc="0409000F">
      <w:start w:val="1"/>
      <w:numFmt w:val="decimal"/>
      <w:lvlText w:val="%4."/>
      <w:lvlJc w:val="left"/>
      <w:pPr>
        <w:tabs>
          <w:tab w:val="num" w:pos="6750"/>
        </w:tabs>
        <w:ind w:left="6750" w:hanging="360"/>
      </w:pPr>
      <w:rPr>
        <w:rFonts w:cs="Times New Roman"/>
      </w:rPr>
    </w:lvl>
    <w:lvl w:ilvl="4" w:tplc="04090019">
      <w:start w:val="1"/>
      <w:numFmt w:val="lowerLetter"/>
      <w:lvlText w:val="%5."/>
      <w:lvlJc w:val="left"/>
      <w:pPr>
        <w:tabs>
          <w:tab w:val="num" w:pos="7470"/>
        </w:tabs>
        <w:ind w:left="7470" w:hanging="360"/>
      </w:pPr>
      <w:rPr>
        <w:rFonts w:cs="Times New Roman"/>
      </w:rPr>
    </w:lvl>
    <w:lvl w:ilvl="5" w:tplc="0409001B">
      <w:start w:val="1"/>
      <w:numFmt w:val="lowerRoman"/>
      <w:lvlText w:val="%6."/>
      <w:lvlJc w:val="right"/>
      <w:pPr>
        <w:tabs>
          <w:tab w:val="num" w:pos="8190"/>
        </w:tabs>
        <w:ind w:left="8190" w:hanging="180"/>
      </w:pPr>
      <w:rPr>
        <w:rFonts w:cs="Times New Roman"/>
      </w:rPr>
    </w:lvl>
    <w:lvl w:ilvl="6" w:tplc="0409000F">
      <w:start w:val="1"/>
      <w:numFmt w:val="decimal"/>
      <w:lvlText w:val="%7."/>
      <w:lvlJc w:val="left"/>
      <w:pPr>
        <w:tabs>
          <w:tab w:val="num" w:pos="8910"/>
        </w:tabs>
        <w:ind w:left="8910" w:hanging="360"/>
      </w:pPr>
      <w:rPr>
        <w:rFonts w:cs="Times New Roman"/>
      </w:rPr>
    </w:lvl>
    <w:lvl w:ilvl="7" w:tplc="04090019">
      <w:start w:val="1"/>
      <w:numFmt w:val="lowerLetter"/>
      <w:lvlText w:val="%8."/>
      <w:lvlJc w:val="left"/>
      <w:pPr>
        <w:tabs>
          <w:tab w:val="num" w:pos="9630"/>
        </w:tabs>
        <w:ind w:left="9630" w:hanging="360"/>
      </w:pPr>
      <w:rPr>
        <w:rFonts w:cs="Times New Roman"/>
      </w:rPr>
    </w:lvl>
    <w:lvl w:ilvl="8" w:tplc="0409001B">
      <w:start w:val="1"/>
      <w:numFmt w:val="lowerRoman"/>
      <w:lvlText w:val="%9."/>
      <w:lvlJc w:val="right"/>
      <w:pPr>
        <w:tabs>
          <w:tab w:val="num" w:pos="10350"/>
        </w:tabs>
        <w:ind w:left="10350" w:hanging="180"/>
      </w:pPr>
      <w:rPr>
        <w:rFonts w:cs="Times New Roman"/>
      </w:rPr>
    </w:lvl>
  </w:abstractNum>
  <w:abstractNum w:abstractNumId="15">
    <w:nsid w:val="65943046"/>
    <w:multiLevelType w:val="multilevel"/>
    <w:tmpl w:val="1418482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6D1C1764"/>
    <w:multiLevelType w:val="multilevel"/>
    <w:tmpl w:val="62F48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79132D4A"/>
    <w:multiLevelType w:val="hybridMultilevel"/>
    <w:tmpl w:val="CB983FEE"/>
    <w:lvl w:ilvl="0" w:tplc="850245D0">
      <w:start w:val="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B8F7884"/>
    <w:multiLevelType w:val="hybridMultilevel"/>
    <w:tmpl w:val="518CB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3"/>
  </w:num>
  <w:num w:numId="4">
    <w:abstractNumId w:val="6"/>
  </w:num>
  <w:num w:numId="5">
    <w:abstractNumId w:val="1"/>
  </w:num>
  <w:num w:numId="6">
    <w:abstractNumId w:val="0"/>
  </w:num>
  <w:num w:numId="7">
    <w:abstractNumId w:val="12"/>
  </w:num>
  <w:num w:numId="8">
    <w:abstractNumId w:val="13"/>
  </w:num>
  <w:num w:numId="9">
    <w:abstractNumId w:val="18"/>
  </w:num>
  <w:num w:numId="10">
    <w:abstractNumId w:val="11"/>
  </w:num>
  <w:num w:numId="11">
    <w:abstractNumId w:val="15"/>
  </w:num>
  <w:num w:numId="12">
    <w:abstractNumId w:val="16"/>
  </w:num>
  <w:num w:numId="13">
    <w:abstractNumId w:val="10"/>
  </w:num>
  <w:num w:numId="14">
    <w:abstractNumId w:val="14"/>
  </w:num>
  <w:num w:numId="15">
    <w:abstractNumId w:val="8"/>
  </w:num>
  <w:num w:numId="16">
    <w:abstractNumId w:val="4"/>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F6"/>
    <w:rsid w:val="00000039"/>
    <w:rsid w:val="00004F7A"/>
    <w:rsid w:val="00007357"/>
    <w:rsid w:val="00012356"/>
    <w:rsid w:val="000170F7"/>
    <w:rsid w:val="0003271A"/>
    <w:rsid w:val="00042DC0"/>
    <w:rsid w:val="00043428"/>
    <w:rsid w:val="00050255"/>
    <w:rsid w:val="00052FE6"/>
    <w:rsid w:val="00057A4F"/>
    <w:rsid w:val="00062FDF"/>
    <w:rsid w:val="00063D7C"/>
    <w:rsid w:val="0006515B"/>
    <w:rsid w:val="00072D3A"/>
    <w:rsid w:val="000830D5"/>
    <w:rsid w:val="000A3ED8"/>
    <w:rsid w:val="000A6980"/>
    <w:rsid w:val="000B58B9"/>
    <w:rsid w:val="000D11AE"/>
    <w:rsid w:val="000E077F"/>
    <w:rsid w:val="000F3E82"/>
    <w:rsid w:val="000F5004"/>
    <w:rsid w:val="00113305"/>
    <w:rsid w:val="001273B5"/>
    <w:rsid w:val="00144068"/>
    <w:rsid w:val="00145346"/>
    <w:rsid w:val="0015035D"/>
    <w:rsid w:val="0015042A"/>
    <w:rsid w:val="00157C9D"/>
    <w:rsid w:val="00161E08"/>
    <w:rsid w:val="00163A32"/>
    <w:rsid w:val="0016462F"/>
    <w:rsid w:val="0017479C"/>
    <w:rsid w:val="00186000"/>
    <w:rsid w:val="00195CF2"/>
    <w:rsid w:val="001A2A96"/>
    <w:rsid w:val="001C25EB"/>
    <w:rsid w:val="001D3316"/>
    <w:rsid w:val="001E1C86"/>
    <w:rsid w:val="001F2738"/>
    <w:rsid w:val="001F7149"/>
    <w:rsid w:val="002030CC"/>
    <w:rsid w:val="00206F87"/>
    <w:rsid w:val="00207C08"/>
    <w:rsid w:val="002134DC"/>
    <w:rsid w:val="00220F65"/>
    <w:rsid w:val="00221BC2"/>
    <w:rsid w:val="00247361"/>
    <w:rsid w:val="00261A5A"/>
    <w:rsid w:val="00266F6D"/>
    <w:rsid w:val="00286090"/>
    <w:rsid w:val="002A26ED"/>
    <w:rsid w:val="002A288C"/>
    <w:rsid w:val="002B28B9"/>
    <w:rsid w:val="002B3CCA"/>
    <w:rsid w:val="002B6C62"/>
    <w:rsid w:val="002F27A0"/>
    <w:rsid w:val="00301FF6"/>
    <w:rsid w:val="00323468"/>
    <w:rsid w:val="003241B0"/>
    <w:rsid w:val="00325E86"/>
    <w:rsid w:val="003528FE"/>
    <w:rsid w:val="00363B68"/>
    <w:rsid w:val="0036466C"/>
    <w:rsid w:val="0036586B"/>
    <w:rsid w:val="00386D0E"/>
    <w:rsid w:val="003876F8"/>
    <w:rsid w:val="00391FD1"/>
    <w:rsid w:val="003A4BA8"/>
    <w:rsid w:val="003C1118"/>
    <w:rsid w:val="003C1FEC"/>
    <w:rsid w:val="003C26C9"/>
    <w:rsid w:val="003C7859"/>
    <w:rsid w:val="003D056D"/>
    <w:rsid w:val="003D6060"/>
    <w:rsid w:val="003E4F8A"/>
    <w:rsid w:val="00404591"/>
    <w:rsid w:val="004230E5"/>
    <w:rsid w:val="00424F83"/>
    <w:rsid w:val="00425EA4"/>
    <w:rsid w:val="004315F8"/>
    <w:rsid w:val="00436253"/>
    <w:rsid w:val="00446772"/>
    <w:rsid w:val="00452805"/>
    <w:rsid w:val="00453AA2"/>
    <w:rsid w:val="0046460D"/>
    <w:rsid w:val="00465487"/>
    <w:rsid w:val="004739F8"/>
    <w:rsid w:val="00474A24"/>
    <w:rsid w:val="0048210E"/>
    <w:rsid w:val="00483ECC"/>
    <w:rsid w:val="0049348C"/>
    <w:rsid w:val="004B254E"/>
    <w:rsid w:val="004C3C1B"/>
    <w:rsid w:val="004C544D"/>
    <w:rsid w:val="004C77B1"/>
    <w:rsid w:val="004D1DAE"/>
    <w:rsid w:val="004E6FED"/>
    <w:rsid w:val="004F2B8A"/>
    <w:rsid w:val="005029FF"/>
    <w:rsid w:val="00532DE3"/>
    <w:rsid w:val="00563E00"/>
    <w:rsid w:val="005905B6"/>
    <w:rsid w:val="00590A82"/>
    <w:rsid w:val="005A7DF7"/>
    <w:rsid w:val="005C377E"/>
    <w:rsid w:val="005C77B5"/>
    <w:rsid w:val="005D4A97"/>
    <w:rsid w:val="005E03BD"/>
    <w:rsid w:val="005E1360"/>
    <w:rsid w:val="005E7C23"/>
    <w:rsid w:val="005E7FF7"/>
    <w:rsid w:val="005F28E1"/>
    <w:rsid w:val="005F3012"/>
    <w:rsid w:val="005F7401"/>
    <w:rsid w:val="005F76A1"/>
    <w:rsid w:val="00600248"/>
    <w:rsid w:val="00600F2C"/>
    <w:rsid w:val="0060343A"/>
    <w:rsid w:val="006102D9"/>
    <w:rsid w:val="00616C6F"/>
    <w:rsid w:val="0064141A"/>
    <w:rsid w:val="00655339"/>
    <w:rsid w:val="00656F09"/>
    <w:rsid w:val="00664047"/>
    <w:rsid w:val="006702AD"/>
    <w:rsid w:val="00671918"/>
    <w:rsid w:val="00673669"/>
    <w:rsid w:val="006800EC"/>
    <w:rsid w:val="006837DE"/>
    <w:rsid w:val="0068763E"/>
    <w:rsid w:val="00693356"/>
    <w:rsid w:val="00697273"/>
    <w:rsid w:val="006A020B"/>
    <w:rsid w:val="006A0364"/>
    <w:rsid w:val="006B0DAC"/>
    <w:rsid w:val="006B2EA5"/>
    <w:rsid w:val="006E2375"/>
    <w:rsid w:val="006F1AAC"/>
    <w:rsid w:val="006F4394"/>
    <w:rsid w:val="00700D0B"/>
    <w:rsid w:val="00733A79"/>
    <w:rsid w:val="00736A44"/>
    <w:rsid w:val="00754CD7"/>
    <w:rsid w:val="00754DA0"/>
    <w:rsid w:val="00755109"/>
    <w:rsid w:val="00756B61"/>
    <w:rsid w:val="00775063"/>
    <w:rsid w:val="00781F01"/>
    <w:rsid w:val="0078256E"/>
    <w:rsid w:val="0078638F"/>
    <w:rsid w:val="007A3558"/>
    <w:rsid w:val="007D13C6"/>
    <w:rsid w:val="007E27C2"/>
    <w:rsid w:val="007F4AF9"/>
    <w:rsid w:val="008005C2"/>
    <w:rsid w:val="00812DD3"/>
    <w:rsid w:val="00817491"/>
    <w:rsid w:val="008441AF"/>
    <w:rsid w:val="00861445"/>
    <w:rsid w:val="00863D8B"/>
    <w:rsid w:val="00877B73"/>
    <w:rsid w:val="00891B83"/>
    <w:rsid w:val="008A1869"/>
    <w:rsid w:val="008B1AD3"/>
    <w:rsid w:val="008C3025"/>
    <w:rsid w:val="008C3B84"/>
    <w:rsid w:val="008C5709"/>
    <w:rsid w:val="008D5D95"/>
    <w:rsid w:val="008D6242"/>
    <w:rsid w:val="008D6B3C"/>
    <w:rsid w:val="008E76B8"/>
    <w:rsid w:val="008F28DC"/>
    <w:rsid w:val="0090700A"/>
    <w:rsid w:val="009115DF"/>
    <w:rsid w:val="0091411E"/>
    <w:rsid w:val="0091751E"/>
    <w:rsid w:val="009178B1"/>
    <w:rsid w:val="00934318"/>
    <w:rsid w:val="00934DD4"/>
    <w:rsid w:val="0094112A"/>
    <w:rsid w:val="00941E31"/>
    <w:rsid w:val="00947C04"/>
    <w:rsid w:val="0095439D"/>
    <w:rsid w:val="00980A96"/>
    <w:rsid w:val="0098727E"/>
    <w:rsid w:val="009930B7"/>
    <w:rsid w:val="009A6FB5"/>
    <w:rsid w:val="009A7A23"/>
    <w:rsid w:val="009B0C23"/>
    <w:rsid w:val="009C1ABA"/>
    <w:rsid w:val="009C57B1"/>
    <w:rsid w:val="009C5FC2"/>
    <w:rsid w:val="009C7108"/>
    <w:rsid w:val="009D5C57"/>
    <w:rsid w:val="009D77AC"/>
    <w:rsid w:val="00A00DB7"/>
    <w:rsid w:val="00A10B96"/>
    <w:rsid w:val="00A13937"/>
    <w:rsid w:val="00A24EFF"/>
    <w:rsid w:val="00A27154"/>
    <w:rsid w:val="00A379E6"/>
    <w:rsid w:val="00A41018"/>
    <w:rsid w:val="00A41F5E"/>
    <w:rsid w:val="00A46204"/>
    <w:rsid w:val="00A558EA"/>
    <w:rsid w:val="00A83E9F"/>
    <w:rsid w:val="00A934E9"/>
    <w:rsid w:val="00A93740"/>
    <w:rsid w:val="00AA3F91"/>
    <w:rsid w:val="00AD73FA"/>
    <w:rsid w:val="00AF01AD"/>
    <w:rsid w:val="00AF4B21"/>
    <w:rsid w:val="00B127E1"/>
    <w:rsid w:val="00B13121"/>
    <w:rsid w:val="00B16893"/>
    <w:rsid w:val="00B23846"/>
    <w:rsid w:val="00B33077"/>
    <w:rsid w:val="00B36FDB"/>
    <w:rsid w:val="00B37F8C"/>
    <w:rsid w:val="00B4041A"/>
    <w:rsid w:val="00B44B51"/>
    <w:rsid w:val="00B452AD"/>
    <w:rsid w:val="00B67B66"/>
    <w:rsid w:val="00B958FB"/>
    <w:rsid w:val="00B97BC2"/>
    <w:rsid w:val="00BA70BC"/>
    <w:rsid w:val="00BC37D0"/>
    <w:rsid w:val="00BC6155"/>
    <w:rsid w:val="00BD1CC8"/>
    <w:rsid w:val="00BE2B77"/>
    <w:rsid w:val="00BE3578"/>
    <w:rsid w:val="00C10D82"/>
    <w:rsid w:val="00C17884"/>
    <w:rsid w:val="00C23A1D"/>
    <w:rsid w:val="00C421EF"/>
    <w:rsid w:val="00C631A7"/>
    <w:rsid w:val="00C66020"/>
    <w:rsid w:val="00C8413C"/>
    <w:rsid w:val="00CB213F"/>
    <w:rsid w:val="00CC37A5"/>
    <w:rsid w:val="00CE39F9"/>
    <w:rsid w:val="00CF0A33"/>
    <w:rsid w:val="00CF44AC"/>
    <w:rsid w:val="00D206AC"/>
    <w:rsid w:val="00D232DC"/>
    <w:rsid w:val="00D27AD3"/>
    <w:rsid w:val="00D41B74"/>
    <w:rsid w:val="00D47F24"/>
    <w:rsid w:val="00D552A5"/>
    <w:rsid w:val="00D57B4E"/>
    <w:rsid w:val="00D711AD"/>
    <w:rsid w:val="00D73F30"/>
    <w:rsid w:val="00D81978"/>
    <w:rsid w:val="00D90481"/>
    <w:rsid w:val="00DA0809"/>
    <w:rsid w:val="00DA3D31"/>
    <w:rsid w:val="00DC627B"/>
    <w:rsid w:val="00DD5184"/>
    <w:rsid w:val="00DE74C4"/>
    <w:rsid w:val="00DE751C"/>
    <w:rsid w:val="00DF6758"/>
    <w:rsid w:val="00E00F21"/>
    <w:rsid w:val="00E113FC"/>
    <w:rsid w:val="00E12DBC"/>
    <w:rsid w:val="00E17D41"/>
    <w:rsid w:val="00E23E83"/>
    <w:rsid w:val="00E3067F"/>
    <w:rsid w:val="00E43B08"/>
    <w:rsid w:val="00E54391"/>
    <w:rsid w:val="00E61A92"/>
    <w:rsid w:val="00E86D6C"/>
    <w:rsid w:val="00E95A78"/>
    <w:rsid w:val="00EA625B"/>
    <w:rsid w:val="00EB3E6B"/>
    <w:rsid w:val="00EC09A5"/>
    <w:rsid w:val="00EC75EA"/>
    <w:rsid w:val="00ED1532"/>
    <w:rsid w:val="00EE04E2"/>
    <w:rsid w:val="00EF77EC"/>
    <w:rsid w:val="00F11484"/>
    <w:rsid w:val="00F22516"/>
    <w:rsid w:val="00F24C05"/>
    <w:rsid w:val="00F32B91"/>
    <w:rsid w:val="00F361BD"/>
    <w:rsid w:val="00F43E6E"/>
    <w:rsid w:val="00F441B0"/>
    <w:rsid w:val="00F50F90"/>
    <w:rsid w:val="00F513AC"/>
    <w:rsid w:val="00F54B53"/>
    <w:rsid w:val="00F658A9"/>
    <w:rsid w:val="00F70ABD"/>
    <w:rsid w:val="00F743AB"/>
    <w:rsid w:val="00F762B9"/>
    <w:rsid w:val="00F8021B"/>
    <w:rsid w:val="00F83D74"/>
    <w:rsid w:val="00F84BBE"/>
    <w:rsid w:val="00FA5560"/>
    <w:rsid w:val="00FB0F2A"/>
    <w:rsid w:val="00FB3A87"/>
    <w:rsid w:val="00FC5C20"/>
    <w:rsid w:val="00FD2FC6"/>
    <w:rsid w:val="00FE18E4"/>
    <w:rsid w:val="00FE2552"/>
    <w:rsid w:val="00FE76FE"/>
    <w:rsid w:val="00FF0B1F"/>
    <w:rsid w:val="00FF0B7C"/>
    <w:rsid w:val="00FF5B6B"/>
    <w:rsid w:val="00FF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EFF"/>
    <w:pPr>
      <w:jc w:val="both"/>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1FF6"/>
    <w:pPr>
      <w:tabs>
        <w:tab w:val="center" w:pos="4680"/>
        <w:tab w:val="right" w:pos="9360"/>
      </w:tabs>
    </w:pPr>
  </w:style>
  <w:style w:type="character" w:customStyle="1" w:styleId="HeaderChar">
    <w:name w:val="Header Char"/>
    <w:basedOn w:val="DefaultParagraphFont"/>
    <w:link w:val="Header"/>
    <w:locked/>
    <w:rsid w:val="00301FF6"/>
    <w:rPr>
      <w:rFonts w:cs="Times New Roman"/>
    </w:rPr>
  </w:style>
  <w:style w:type="paragraph" w:styleId="Footer">
    <w:name w:val="footer"/>
    <w:basedOn w:val="Normal"/>
    <w:link w:val="FooterChar"/>
    <w:semiHidden/>
    <w:rsid w:val="00301FF6"/>
    <w:pPr>
      <w:tabs>
        <w:tab w:val="center" w:pos="4680"/>
        <w:tab w:val="right" w:pos="9360"/>
      </w:tabs>
    </w:pPr>
  </w:style>
  <w:style w:type="character" w:customStyle="1" w:styleId="FooterChar">
    <w:name w:val="Footer Char"/>
    <w:basedOn w:val="DefaultParagraphFont"/>
    <w:link w:val="Footer"/>
    <w:semiHidden/>
    <w:locked/>
    <w:rsid w:val="00301FF6"/>
    <w:rPr>
      <w:rFonts w:cs="Times New Roman"/>
    </w:rPr>
  </w:style>
  <w:style w:type="paragraph" w:styleId="BalloonText">
    <w:name w:val="Balloon Text"/>
    <w:basedOn w:val="Normal"/>
    <w:link w:val="BalloonTextChar"/>
    <w:semiHidden/>
    <w:rsid w:val="00301FF6"/>
    <w:rPr>
      <w:rFonts w:ascii="Tahoma" w:hAnsi="Tahoma" w:cs="Tahoma"/>
      <w:sz w:val="16"/>
      <w:szCs w:val="16"/>
    </w:rPr>
  </w:style>
  <w:style w:type="character" w:customStyle="1" w:styleId="BalloonTextChar">
    <w:name w:val="Balloon Text Char"/>
    <w:basedOn w:val="DefaultParagraphFont"/>
    <w:link w:val="BalloonText"/>
    <w:semiHidden/>
    <w:locked/>
    <w:rsid w:val="00301FF6"/>
    <w:rPr>
      <w:rFonts w:ascii="Tahoma" w:hAnsi="Tahoma" w:cs="Tahoma"/>
      <w:sz w:val="16"/>
      <w:szCs w:val="16"/>
    </w:rPr>
  </w:style>
  <w:style w:type="table" w:styleId="TableGrid">
    <w:name w:val="Table Grid"/>
    <w:basedOn w:val="TableNormal"/>
    <w:rsid w:val="00363B68"/>
    <w:rPr>
      <w:rFonts w:ascii="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2030CC"/>
    <w:pPr>
      <w:ind w:left="720"/>
    </w:pPr>
  </w:style>
  <w:style w:type="character" w:styleId="Hyperlink">
    <w:name w:val="Hyperlink"/>
    <w:basedOn w:val="DefaultParagraphFont"/>
    <w:rsid w:val="002030CC"/>
    <w:rPr>
      <w:rFonts w:cs="Times New Roman"/>
      <w:color w:val="0000FF"/>
      <w:u w:val="single"/>
    </w:rPr>
  </w:style>
  <w:style w:type="character" w:styleId="FollowedHyperlink">
    <w:name w:val="FollowedHyperlink"/>
    <w:basedOn w:val="DefaultParagraphFont"/>
    <w:semiHidden/>
    <w:rsid w:val="002030CC"/>
    <w:rPr>
      <w:rFonts w:cs="Times New Roman"/>
      <w:color w:val="800080"/>
      <w:u w:val="single"/>
    </w:rPr>
  </w:style>
  <w:style w:type="paragraph" w:customStyle="1" w:styleId="Default">
    <w:name w:val="Default"/>
    <w:rsid w:val="0015035D"/>
    <w:pPr>
      <w:autoSpaceDE w:val="0"/>
      <w:autoSpaceDN w:val="0"/>
      <w:adjustRightInd w:val="0"/>
    </w:pPr>
    <w:rPr>
      <w:rFonts w:ascii="Tahoma" w:hAnsi="Tahoma" w:cs="Tahoma"/>
      <w:color w:val="000000"/>
      <w:sz w:val="24"/>
      <w:szCs w:val="24"/>
    </w:rPr>
  </w:style>
  <w:style w:type="paragraph" w:styleId="NormalWeb">
    <w:name w:val="Normal (Web)"/>
    <w:basedOn w:val="Normal"/>
    <w:rsid w:val="00C23A1D"/>
    <w:pPr>
      <w:spacing w:before="100" w:beforeAutospacing="1" w:after="100" w:afterAutospacing="1"/>
      <w:jc w:val="left"/>
    </w:pPr>
    <w:rPr>
      <w:rFonts w:cs="Times New Roman"/>
      <w:color w:val="auto"/>
      <w:szCs w:val="24"/>
    </w:rPr>
  </w:style>
  <w:style w:type="character" w:customStyle="1" w:styleId="apple-converted-space">
    <w:name w:val="apple-converted-space"/>
    <w:basedOn w:val="DefaultParagraphFont"/>
    <w:rsid w:val="00C23A1D"/>
    <w:rPr>
      <w:rFonts w:cs="Times New Roman"/>
    </w:rPr>
  </w:style>
  <w:style w:type="character" w:customStyle="1" w:styleId="popup3">
    <w:name w:val="popup3"/>
    <w:basedOn w:val="DefaultParagraphFont"/>
    <w:rsid w:val="00C631A7"/>
  </w:style>
  <w:style w:type="character" w:customStyle="1" w:styleId="red2">
    <w:name w:val="red2"/>
    <w:basedOn w:val="DefaultParagraphFont"/>
    <w:rsid w:val="00C631A7"/>
    <w:rPr>
      <w:b w:val="0"/>
      <w:bCs w:val="0"/>
      <w:color w:val="DD0000"/>
    </w:rPr>
  </w:style>
  <w:style w:type="character" w:styleId="Emphasis">
    <w:name w:val="Emphasis"/>
    <w:basedOn w:val="DefaultParagraphFont"/>
    <w:uiPriority w:val="20"/>
    <w:qFormat/>
    <w:locked/>
    <w:rsid w:val="00C631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EFF"/>
    <w:pPr>
      <w:jc w:val="both"/>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1FF6"/>
    <w:pPr>
      <w:tabs>
        <w:tab w:val="center" w:pos="4680"/>
        <w:tab w:val="right" w:pos="9360"/>
      </w:tabs>
    </w:pPr>
  </w:style>
  <w:style w:type="character" w:customStyle="1" w:styleId="HeaderChar">
    <w:name w:val="Header Char"/>
    <w:basedOn w:val="DefaultParagraphFont"/>
    <w:link w:val="Header"/>
    <w:locked/>
    <w:rsid w:val="00301FF6"/>
    <w:rPr>
      <w:rFonts w:cs="Times New Roman"/>
    </w:rPr>
  </w:style>
  <w:style w:type="paragraph" w:styleId="Footer">
    <w:name w:val="footer"/>
    <w:basedOn w:val="Normal"/>
    <w:link w:val="FooterChar"/>
    <w:semiHidden/>
    <w:rsid w:val="00301FF6"/>
    <w:pPr>
      <w:tabs>
        <w:tab w:val="center" w:pos="4680"/>
        <w:tab w:val="right" w:pos="9360"/>
      </w:tabs>
    </w:pPr>
  </w:style>
  <w:style w:type="character" w:customStyle="1" w:styleId="FooterChar">
    <w:name w:val="Footer Char"/>
    <w:basedOn w:val="DefaultParagraphFont"/>
    <w:link w:val="Footer"/>
    <w:semiHidden/>
    <w:locked/>
    <w:rsid w:val="00301FF6"/>
    <w:rPr>
      <w:rFonts w:cs="Times New Roman"/>
    </w:rPr>
  </w:style>
  <w:style w:type="paragraph" w:styleId="BalloonText">
    <w:name w:val="Balloon Text"/>
    <w:basedOn w:val="Normal"/>
    <w:link w:val="BalloonTextChar"/>
    <w:semiHidden/>
    <w:rsid w:val="00301FF6"/>
    <w:rPr>
      <w:rFonts w:ascii="Tahoma" w:hAnsi="Tahoma" w:cs="Tahoma"/>
      <w:sz w:val="16"/>
      <w:szCs w:val="16"/>
    </w:rPr>
  </w:style>
  <w:style w:type="character" w:customStyle="1" w:styleId="BalloonTextChar">
    <w:name w:val="Balloon Text Char"/>
    <w:basedOn w:val="DefaultParagraphFont"/>
    <w:link w:val="BalloonText"/>
    <w:semiHidden/>
    <w:locked/>
    <w:rsid w:val="00301FF6"/>
    <w:rPr>
      <w:rFonts w:ascii="Tahoma" w:hAnsi="Tahoma" w:cs="Tahoma"/>
      <w:sz w:val="16"/>
      <w:szCs w:val="16"/>
    </w:rPr>
  </w:style>
  <w:style w:type="table" w:styleId="TableGrid">
    <w:name w:val="Table Grid"/>
    <w:basedOn w:val="TableNormal"/>
    <w:rsid w:val="00363B68"/>
    <w:rPr>
      <w:rFonts w:ascii="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2030CC"/>
    <w:pPr>
      <w:ind w:left="720"/>
    </w:pPr>
  </w:style>
  <w:style w:type="character" w:styleId="Hyperlink">
    <w:name w:val="Hyperlink"/>
    <w:basedOn w:val="DefaultParagraphFont"/>
    <w:rsid w:val="002030CC"/>
    <w:rPr>
      <w:rFonts w:cs="Times New Roman"/>
      <w:color w:val="0000FF"/>
      <w:u w:val="single"/>
    </w:rPr>
  </w:style>
  <w:style w:type="character" w:styleId="FollowedHyperlink">
    <w:name w:val="FollowedHyperlink"/>
    <w:basedOn w:val="DefaultParagraphFont"/>
    <w:semiHidden/>
    <w:rsid w:val="002030CC"/>
    <w:rPr>
      <w:rFonts w:cs="Times New Roman"/>
      <w:color w:val="800080"/>
      <w:u w:val="single"/>
    </w:rPr>
  </w:style>
  <w:style w:type="paragraph" w:customStyle="1" w:styleId="Default">
    <w:name w:val="Default"/>
    <w:rsid w:val="0015035D"/>
    <w:pPr>
      <w:autoSpaceDE w:val="0"/>
      <w:autoSpaceDN w:val="0"/>
      <w:adjustRightInd w:val="0"/>
    </w:pPr>
    <w:rPr>
      <w:rFonts w:ascii="Tahoma" w:hAnsi="Tahoma" w:cs="Tahoma"/>
      <w:color w:val="000000"/>
      <w:sz w:val="24"/>
      <w:szCs w:val="24"/>
    </w:rPr>
  </w:style>
  <w:style w:type="paragraph" w:styleId="NormalWeb">
    <w:name w:val="Normal (Web)"/>
    <w:basedOn w:val="Normal"/>
    <w:rsid w:val="00C23A1D"/>
    <w:pPr>
      <w:spacing w:before="100" w:beforeAutospacing="1" w:after="100" w:afterAutospacing="1"/>
      <w:jc w:val="left"/>
    </w:pPr>
    <w:rPr>
      <w:rFonts w:cs="Times New Roman"/>
      <w:color w:val="auto"/>
      <w:szCs w:val="24"/>
    </w:rPr>
  </w:style>
  <w:style w:type="character" w:customStyle="1" w:styleId="apple-converted-space">
    <w:name w:val="apple-converted-space"/>
    <w:basedOn w:val="DefaultParagraphFont"/>
    <w:rsid w:val="00C23A1D"/>
    <w:rPr>
      <w:rFonts w:cs="Times New Roman"/>
    </w:rPr>
  </w:style>
  <w:style w:type="character" w:customStyle="1" w:styleId="popup3">
    <w:name w:val="popup3"/>
    <w:basedOn w:val="DefaultParagraphFont"/>
    <w:rsid w:val="00C631A7"/>
  </w:style>
  <w:style w:type="character" w:customStyle="1" w:styleId="red2">
    <w:name w:val="red2"/>
    <w:basedOn w:val="DefaultParagraphFont"/>
    <w:rsid w:val="00C631A7"/>
    <w:rPr>
      <w:b w:val="0"/>
      <w:bCs w:val="0"/>
      <w:color w:val="DD0000"/>
    </w:rPr>
  </w:style>
  <w:style w:type="character" w:styleId="Emphasis">
    <w:name w:val="Emphasis"/>
    <w:basedOn w:val="DefaultParagraphFont"/>
    <w:uiPriority w:val="20"/>
    <w:qFormat/>
    <w:locked/>
    <w:rsid w:val="00C631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Links>
    <vt:vector size="12" baseType="variant">
      <vt:variant>
        <vt:i4>5374065</vt:i4>
      </vt:variant>
      <vt:variant>
        <vt:i4>15</vt:i4>
      </vt:variant>
      <vt:variant>
        <vt:i4>0</vt:i4>
      </vt:variant>
      <vt:variant>
        <vt:i4>5</vt:i4>
      </vt:variant>
      <vt:variant>
        <vt:lpwstr>http://ceed.frco.k12.va.us/?attachment_id=897</vt:lpwstr>
      </vt:variant>
      <vt:variant>
        <vt:lpwstr/>
      </vt:variant>
      <vt:variant>
        <vt:i4>8323097</vt:i4>
      </vt:variant>
      <vt:variant>
        <vt:i4>12</vt:i4>
      </vt:variant>
      <vt:variant>
        <vt:i4>0</vt:i4>
      </vt:variant>
      <vt:variant>
        <vt:i4>5</vt:i4>
      </vt:variant>
      <vt:variant>
        <vt:lpwstr>http://www.onlineconversion.com/speed_common.htm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kevin.bezy</dc:creator>
  <cp:lastModifiedBy>Lisa Thornton</cp:lastModifiedBy>
  <cp:revision>2</cp:revision>
  <dcterms:created xsi:type="dcterms:W3CDTF">2014-03-30T17:34:00Z</dcterms:created>
  <dcterms:modified xsi:type="dcterms:W3CDTF">2014-03-30T17:34:00Z</dcterms:modified>
</cp:coreProperties>
</file>